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240" w:before="0" w:line="240" w:lineRule="auto"/>
        <w:ind w:left="0" w:right="0" w:firstLine="0"/>
        <w:jc w:val="center"/>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0"/>
          <w:i w:val="1"/>
          <w:smallCaps w:val="0"/>
          <w:strike w:val="0"/>
          <w:color w:val="000000"/>
          <w:sz w:val="28"/>
          <w:szCs w:val="28"/>
          <w:u w:val="none"/>
          <w:shd w:fill="auto" w:val="clear"/>
          <w:vertAlign w:val="baseline"/>
          <w:rtl w:val="0"/>
        </w:rPr>
        <w:t xml:space="preserve">PROJET DE CONTRAT</w:t>
      </w:r>
      <w:r w:rsidDel="00000000" w:rsidR="00000000" w:rsidRPr="00000000">
        <w:rPr>
          <w:rtl w:val="0"/>
        </w:rPr>
      </w:r>
    </w:p>
    <w:p w:rsidR="00000000" w:rsidDel="00000000" w:rsidP="00000000" w:rsidRDefault="00000000" w:rsidRPr="00000000" w14:paraId="00000002">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03">
      <w:pPr>
        <w:jc w:val="center"/>
        <w:rPr>
          <w:rFonts w:ascii="Calibri" w:cs="Calibri" w:eastAsia="Calibri" w:hAnsi="Calibri"/>
          <w:b w:val="0"/>
          <w:sz w:val="22"/>
          <w:szCs w:val="22"/>
          <w:vertAlign w:val="baseline"/>
        </w:rPr>
      </w:pPr>
      <w:r w:rsidDel="00000000" w:rsidR="00000000" w:rsidRPr="00000000">
        <w:rPr>
          <w:rFonts w:ascii="Calibri" w:cs="Calibri" w:eastAsia="Calibri" w:hAnsi="Calibri"/>
          <w:b w:val="1"/>
          <w:sz w:val="22"/>
          <w:szCs w:val="22"/>
          <w:vertAlign w:val="baseline"/>
          <w:rtl w:val="0"/>
        </w:rPr>
        <w:t xml:space="preserve">CONTRAT DE SERVICES </w:t>
      </w:r>
      <w:r w:rsidDel="00000000" w:rsidR="00000000" w:rsidRPr="00000000">
        <w:rPr>
          <w:rtl w:val="0"/>
        </w:rPr>
      </w:r>
    </w:p>
    <w:p w:rsidR="00000000" w:rsidDel="00000000" w:rsidP="00000000" w:rsidRDefault="00000000" w:rsidRPr="00000000" w14:paraId="00000004">
      <w:pPr>
        <w:jc w:val="center"/>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05">
      <w:pPr>
        <w:jc w:val="center"/>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N° GERES/P307N9/2025-001</w:t>
      </w:r>
      <w:r w:rsidDel="00000000" w:rsidR="00000000" w:rsidRPr="00000000">
        <w:rPr>
          <w:rtl w:val="0"/>
        </w:rPr>
      </w:r>
    </w:p>
    <w:p w:rsidR="00000000" w:rsidDel="00000000" w:rsidP="00000000" w:rsidRDefault="00000000" w:rsidRPr="00000000" w14:paraId="00000006">
      <w:pPr>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07">
      <w:pPr>
        <w:spacing w:after="0" w:lineRule="auto"/>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Geres, </w:t>
      </w:r>
    </w:p>
    <w:p w:rsidR="00000000" w:rsidDel="00000000" w:rsidP="00000000" w:rsidRDefault="00000000" w:rsidRPr="00000000" w14:paraId="00000008">
      <w:pPr>
        <w:spacing w:after="0" w:lineRule="auto"/>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2 cours Foch, 13400, Aubagne, France </w:t>
      </w:r>
    </w:p>
    <w:p w:rsidR="00000000" w:rsidDel="00000000" w:rsidP="00000000" w:rsidRDefault="00000000" w:rsidRPr="00000000" w14:paraId="00000009">
      <w:pPr>
        <w:spacing w:after="120" w:lineRule="auto"/>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("le pouvoir adjudicateur"),</w:t>
      </w:r>
    </w:p>
    <w:p w:rsidR="00000000" w:rsidDel="00000000" w:rsidP="00000000" w:rsidRDefault="00000000" w:rsidRPr="00000000" w14:paraId="0000000A">
      <w:pPr>
        <w:spacing w:after="120" w:lineRule="auto"/>
        <w:jc w:val="right"/>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d'une part,</w:t>
      </w:r>
    </w:p>
    <w:p w:rsidR="00000000" w:rsidDel="00000000" w:rsidP="00000000" w:rsidRDefault="00000000" w:rsidRPr="00000000" w14:paraId="0000000B">
      <w:pPr>
        <w:spacing w:after="120" w:lineRule="auto"/>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et</w:t>
      </w:r>
    </w:p>
    <w:p w:rsidR="00000000" w:rsidDel="00000000" w:rsidP="00000000" w:rsidRDefault="00000000" w:rsidRPr="00000000" w14:paraId="0000000C">
      <w:pPr>
        <w:spacing w:after="0" w:lineRule="auto"/>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&lt;Nom officiel complet du contractant&gt;</w:t>
      </w:r>
    </w:p>
    <w:p w:rsidR="00000000" w:rsidDel="00000000" w:rsidP="00000000" w:rsidRDefault="00000000" w:rsidRPr="00000000" w14:paraId="0000000D">
      <w:pPr>
        <w:spacing w:after="0" w:lineRule="auto"/>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&lt;Statut juridique/titre&gt;</w:t>
      </w:r>
      <w:r w:rsidDel="00000000" w:rsidR="00000000" w:rsidRPr="00000000">
        <w:rPr>
          <w:rFonts w:ascii="Calibri" w:cs="Calibri" w:eastAsia="Calibri" w:hAnsi="Calibri"/>
          <w:sz w:val="16"/>
          <w:szCs w:val="16"/>
          <w:vertAlign w:val="superscript"/>
        </w:rPr>
        <w:footnoteReference w:customMarkFollows="0" w:id="0"/>
      </w:r>
      <w:r w:rsidDel="00000000" w:rsidR="00000000" w:rsidRPr="00000000">
        <w:rPr>
          <w:rtl w:val="0"/>
        </w:rPr>
      </w:r>
    </w:p>
    <w:p w:rsidR="00000000" w:rsidDel="00000000" w:rsidP="00000000" w:rsidRDefault="00000000" w:rsidRPr="00000000" w14:paraId="0000000E">
      <w:pPr>
        <w:spacing w:after="0" w:lineRule="auto"/>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&lt;Numéro officiel d’enregistrement&gt;</w:t>
      </w:r>
      <w:r w:rsidDel="00000000" w:rsidR="00000000" w:rsidRPr="00000000">
        <w:rPr>
          <w:rFonts w:ascii="Calibri" w:cs="Calibri" w:eastAsia="Calibri" w:hAnsi="Calibri"/>
          <w:sz w:val="16"/>
          <w:szCs w:val="16"/>
          <w:vertAlign w:val="superscript"/>
        </w:rPr>
        <w:footnoteReference w:customMarkFollows="0" w:id="1"/>
      </w:r>
      <w:r w:rsidDel="00000000" w:rsidR="00000000" w:rsidRPr="00000000">
        <w:rPr>
          <w:rtl w:val="0"/>
        </w:rPr>
      </w:r>
    </w:p>
    <w:p w:rsidR="00000000" w:rsidDel="00000000" w:rsidP="00000000" w:rsidRDefault="00000000" w:rsidRPr="00000000" w14:paraId="0000000F">
      <w:pPr>
        <w:spacing w:after="0" w:lineRule="auto"/>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&lt;Adresse officielle complète&gt;</w:t>
      </w:r>
    </w:p>
    <w:p w:rsidR="00000000" w:rsidDel="00000000" w:rsidP="00000000" w:rsidRDefault="00000000" w:rsidRPr="00000000" w14:paraId="00000010">
      <w:pPr>
        <w:spacing w:after="0" w:lineRule="auto"/>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&lt;Numéro de TVA&gt;</w:t>
      </w:r>
      <w:r w:rsidDel="00000000" w:rsidR="00000000" w:rsidRPr="00000000">
        <w:rPr>
          <w:rFonts w:ascii="Calibri" w:cs="Calibri" w:eastAsia="Calibri" w:hAnsi="Calibri"/>
          <w:sz w:val="16"/>
          <w:szCs w:val="16"/>
          <w:vertAlign w:val="superscript"/>
        </w:rPr>
        <w:footnoteReference w:customMarkFollows="0" w:id="2"/>
      </w:r>
      <w:r w:rsidDel="00000000" w:rsidR="00000000" w:rsidRPr="00000000">
        <w:rPr>
          <w:rFonts w:ascii="Calibri" w:cs="Calibri" w:eastAsia="Calibri" w:hAnsi="Calibri"/>
          <w:sz w:val="22"/>
          <w:szCs w:val="22"/>
          <w:vertAlign w:val="baseline"/>
          <w:rtl w:val="0"/>
        </w:rPr>
        <w:t xml:space="preserve">,  (« le contractant »),</w:t>
      </w:r>
    </w:p>
    <w:p w:rsidR="00000000" w:rsidDel="00000000" w:rsidP="00000000" w:rsidRDefault="00000000" w:rsidRPr="00000000" w14:paraId="00000011">
      <w:pPr>
        <w:tabs>
          <w:tab w:val="left" w:leader="none" w:pos="-1440"/>
          <w:tab w:val="left" w:leader="none" w:pos="-720"/>
          <w:tab w:val="left" w:leader="none" w:pos="828"/>
          <w:tab w:val="left" w:leader="none" w:pos="1044"/>
          <w:tab w:val="left" w:leader="none" w:pos="1260"/>
          <w:tab w:val="left" w:leader="none" w:pos="1476"/>
          <w:tab w:val="left" w:leader="none" w:pos="1692"/>
          <w:tab w:val="left" w:leader="none" w:pos="2160"/>
        </w:tabs>
        <w:spacing w:after="120" w:lineRule="auto"/>
        <w:jc w:val="right"/>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d'autre part,</w:t>
      </w:r>
    </w:p>
    <w:p w:rsidR="00000000" w:rsidDel="00000000" w:rsidP="00000000" w:rsidRDefault="00000000" w:rsidRPr="00000000" w14:paraId="00000012">
      <w:pPr>
        <w:spacing w:after="120" w:lineRule="auto"/>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sont convenus de ce qui suit:</w:t>
      </w:r>
    </w:p>
    <w:p w:rsidR="00000000" w:rsidDel="00000000" w:rsidP="00000000" w:rsidRDefault="00000000" w:rsidRPr="00000000" w14:paraId="00000013">
      <w:pPr>
        <w:spacing w:after="0" w:lineRule="auto"/>
        <w:rPr>
          <w:rFonts w:ascii="Calibri" w:cs="Calibri" w:eastAsia="Calibri" w:hAnsi="Calibri"/>
          <w:sz w:val="22"/>
          <w:szCs w:val="22"/>
          <w:u w:val="single"/>
          <w:vertAlign w:val="baseline"/>
        </w:rPr>
      </w:pPr>
      <w:r w:rsidDel="00000000" w:rsidR="00000000" w:rsidRPr="00000000">
        <w:rPr>
          <w:rtl w:val="0"/>
        </w:rPr>
      </w:r>
    </w:p>
    <w:p w:rsidR="00000000" w:rsidDel="00000000" w:rsidP="00000000" w:rsidRDefault="00000000" w:rsidRPr="00000000" w14:paraId="00000014">
      <w:pPr>
        <w:spacing w:after="0" w:lineRule="auto"/>
        <w:jc w:val="center"/>
        <w:rPr>
          <w:rFonts w:ascii="Calibri" w:cs="Calibri" w:eastAsia="Calibri" w:hAnsi="Calibri"/>
          <w:b w:val="0"/>
          <w:sz w:val="28"/>
          <w:szCs w:val="28"/>
          <w:vertAlign w:val="baseline"/>
        </w:rPr>
      </w:pPr>
      <w:r w:rsidDel="00000000" w:rsidR="00000000" w:rsidRPr="00000000">
        <w:rPr>
          <w:rFonts w:ascii="Calibri" w:cs="Calibri" w:eastAsia="Calibri" w:hAnsi="Calibri"/>
          <w:b w:val="1"/>
          <w:sz w:val="28"/>
          <w:szCs w:val="28"/>
          <w:vertAlign w:val="baseline"/>
          <w:rtl w:val="0"/>
        </w:rPr>
        <w:t xml:space="preserve">Conditions particulières</w:t>
      </w:r>
      <w:r w:rsidDel="00000000" w:rsidR="00000000" w:rsidRPr="00000000">
        <w:rPr>
          <w:rtl w:val="0"/>
        </w:rPr>
      </w:r>
    </w:p>
    <w:p w:rsidR="00000000" w:rsidDel="00000000" w:rsidP="00000000" w:rsidRDefault="00000000" w:rsidRPr="00000000" w14:paraId="00000015">
      <w:pPr>
        <w:spacing w:after="0" w:lineRule="auto"/>
        <w:rPr>
          <w:rFonts w:ascii="Calibri" w:cs="Calibri" w:eastAsia="Calibri" w:hAnsi="Calibri"/>
          <w:sz w:val="22"/>
          <w:szCs w:val="22"/>
          <w:u w:val="single"/>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40" w:before="0" w:line="240" w:lineRule="auto"/>
        <w:ind w:left="709" w:right="0" w:hanging="709"/>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Objet</w:t>
      </w:r>
      <w:r w:rsidDel="00000000" w:rsidR="00000000" w:rsidRPr="00000000">
        <w:rPr>
          <w:rtl w:val="0"/>
        </w:rPr>
      </w:r>
    </w:p>
    <w:p w:rsidR="00000000" w:rsidDel="00000000" w:rsidP="00000000" w:rsidRDefault="00000000" w:rsidRPr="00000000" w14:paraId="00000017">
      <w:pPr>
        <w:spacing w:after="120" w:lineRule="auto"/>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Le présent contrat a pour objet Enquête sur les attentes, freins et leviers des entreprises en matière de contribution carbone (locale), fait à Aubagne et portant le numéro d'identification GERES/P307N9/2025-001 "les services").</w:t>
      </w:r>
    </w:p>
    <w:p w:rsidR="00000000" w:rsidDel="00000000" w:rsidP="00000000" w:rsidRDefault="00000000" w:rsidRPr="00000000" w14:paraId="0000001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40" w:before="0" w:line="240" w:lineRule="auto"/>
        <w:ind w:left="709" w:right="0" w:hanging="709"/>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Structure du contrat</w:t>
      </w:r>
      <w:r w:rsidDel="00000000" w:rsidR="00000000" w:rsidRPr="00000000">
        <w:rPr>
          <w:rtl w:val="0"/>
        </w:rPr>
      </w:r>
    </w:p>
    <w:p w:rsidR="00000000" w:rsidDel="00000000" w:rsidP="00000000" w:rsidRDefault="00000000" w:rsidRPr="00000000" w14:paraId="00000019">
      <w:pPr>
        <w:spacing w:after="120" w:lineRule="auto"/>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Le contractant fournira les services conformément aux termes et conditions du présent contrat, qui comprend, par ordre de préséance, les présentes conditions particulières ("conditions particulières"), ainsi que les annexes suivantes:</w:t>
      </w:r>
    </w:p>
    <w:p w:rsidR="00000000" w:rsidDel="00000000" w:rsidP="00000000" w:rsidRDefault="00000000" w:rsidRPr="00000000" w14:paraId="0000001A">
      <w:pPr>
        <w:spacing w:after="120" w:lineRule="auto"/>
        <w:ind w:left="1418" w:hanging="1418"/>
        <w:rPr>
          <w:rFonts w:ascii="Calibri" w:cs="Calibri" w:eastAsia="Calibri" w:hAnsi="Calibri"/>
          <w:vertAlign w:val="baseline"/>
        </w:rPr>
      </w:pPr>
      <w:r w:rsidDel="00000000" w:rsidR="00000000" w:rsidRPr="00000000">
        <w:rPr>
          <w:rFonts w:ascii="Calibri" w:cs="Calibri" w:eastAsia="Calibri" w:hAnsi="Calibri"/>
          <w:sz w:val="22"/>
          <w:szCs w:val="22"/>
          <w:vertAlign w:val="baseline"/>
          <w:rtl w:val="0"/>
        </w:rPr>
        <w:t xml:space="preserve">Annexe I:</w:t>
        <w:tab/>
        <w:t xml:space="preserve">Termes de référence [y compris les clarifications avant la date limite de soumission des offres et les minutes de la réunion d'information/ de la visite sur place]</w:t>
      </w:r>
      <w:r w:rsidDel="00000000" w:rsidR="00000000" w:rsidRPr="00000000">
        <w:rPr>
          <w:rtl w:val="0"/>
        </w:rPr>
      </w:r>
    </w:p>
    <w:p w:rsidR="00000000" w:rsidDel="00000000" w:rsidP="00000000" w:rsidRDefault="00000000" w:rsidRPr="00000000" w14:paraId="0000001B">
      <w:pPr>
        <w:spacing w:after="120" w:lineRule="auto"/>
        <w:ind w:left="1418" w:hanging="1418"/>
        <w:rPr>
          <w:rFonts w:ascii="Calibri" w:cs="Calibri" w:eastAsia="Calibri" w:hAnsi="Calibri"/>
          <w:vertAlign w:val="baseline"/>
        </w:rPr>
      </w:pPr>
      <w:r w:rsidDel="00000000" w:rsidR="00000000" w:rsidRPr="00000000">
        <w:rPr>
          <w:rFonts w:ascii="Calibri" w:cs="Calibri" w:eastAsia="Calibri" w:hAnsi="Calibri"/>
          <w:sz w:val="22"/>
          <w:szCs w:val="22"/>
          <w:vertAlign w:val="baseline"/>
          <w:rtl w:val="0"/>
        </w:rPr>
        <w:t xml:space="preserve">Annexe II: </w:t>
        <w:tab/>
        <w:t xml:space="preserve">Organisation et méthodologie [y compris les clarifications du soumissionnaire fournies pendant l'évaluation des offres]</w:t>
      </w:r>
      <w:r w:rsidDel="00000000" w:rsidR="00000000" w:rsidRPr="00000000">
        <w:rPr>
          <w:rtl w:val="0"/>
        </w:rPr>
      </w:r>
    </w:p>
    <w:p w:rsidR="00000000" w:rsidDel="00000000" w:rsidP="00000000" w:rsidRDefault="00000000" w:rsidRPr="00000000" w14:paraId="0000001C">
      <w:pPr>
        <w:spacing w:after="120" w:lineRule="auto"/>
        <w:rPr>
          <w:rFonts w:ascii="Calibri" w:cs="Calibri" w:eastAsia="Calibri" w:hAnsi="Calibri"/>
          <w:vertAlign w:val="baseline"/>
        </w:rPr>
      </w:pPr>
      <w:r w:rsidDel="00000000" w:rsidR="00000000" w:rsidRPr="00000000">
        <w:rPr>
          <w:rFonts w:ascii="Calibri" w:cs="Calibri" w:eastAsia="Calibri" w:hAnsi="Calibri"/>
          <w:sz w:val="22"/>
          <w:szCs w:val="22"/>
          <w:vertAlign w:val="baseline"/>
          <w:rtl w:val="0"/>
        </w:rPr>
        <w:t xml:space="preserve">Annexe III: </w:t>
        <w:tab/>
        <w:t xml:space="preserve">Experts principaux</w:t>
      </w:r>
      <w:r w:rsidDel="00000000" w:rsidR="00000000" w:rsidRPr="00000000">
        <w:rPr>
          <w:rtl w:val="0"/>
        </w:rPr>
      </w:r>
    </w:p>
    <w:p w:rsidR="00000000" w:rsidDel="00000000" w:rsidP="00000000" w:rsidRDefault="00000000" w:rsidRPr="00000000" w14:paraId="0000001D">
      <w:pPr>
        <w:spacing w:after="120" w:lineRule="auto"/>
        <w:rPr>
          <w:rFonts w:ascii="Calibri" w:cs="Calibri" w:eastAsia="Calibri" w:hAnsi="Calibri"/>
          <w:vertAlign w:val="baseline"/>
        </w:rPr>
      </w:pPr>
      <w:r w:rsidDel="00000000" w:rsidR="00000000" w:rsidRPr="00000000">
        <w:rPr>
          <w:rFonts w:ascii="Calibri" w:cs="Calibri" w:eastAsia="Calibri" w:hAnsi="Calibri"/>
          <w:sz w:val="22"/>
          <w:szCs w:val="22"/>
          <w:vertAlign w:val="baseline"/>
          <w:rtl w:val="0"/>
        </w:rPr>
        <w:t xml:space="preserve">Annexe IV:</w:t>
        <w:tab/>
        <w:t xml:space="preserve">Budget </w:t>
      </w:r>
      <w:r w:rsidDel="00000000" w:rsidR="00000000" w:rsidRPr="00000000">
        <w:rPr>
          <w:rtl w:val="0"/>
        </w:rPr>
      </w:r>
    </w:p>
    <w:p w:rsidR="00000000" w:rsidDel="00000000" w:rsidP="00000000" w:rsidRDefault="00000000" w:rsidRPr="00000000" w14:paraId="0000001E">
      <w:pPr>
        <w:spacing w:after="120" w:lineRule="auto"/>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Annexe V:</w:t>
        <w:tab/>
        <w:t xml:space="preserve">Formulaires et autres documents pertinents </w:t>
      </w:r>
    </w:p>
    <w:p w:rsidR="00000000" w:rsidDel="00000000" w:rsidP="00000000" w:rsidRDefault="00000000" w:rsidRPr="00000000" w14:paraId="0000001F">
      <w:pPr>
        <w:spacing w:after="0" w:lineRule="auto"/>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20">
      <w:pPr>
        <w:spacing w:after="0" w:lineRule="auto"/>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En cas de contradiction entre ces documents, leurs dispositions s'appliquent en fonction de l'ordre de préséance indiqué ci-dessus.</w:t>
      </w:r>
    </w:p>
    <w:p w:rsidR="00000000" w:rsidDel="00000000" w:rsidP="00000000" w:rsidRDefault="00000000" w:rsidRPr="00000000" w14:paraId="00000021">
      <w:pPr>
        <w:spacing w:after="0" w:lineRule="auto"/>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40" w:before="0" w:line="240" w:lineRule="auto"/>
        <w:ind w:left="709" w:right="0" w:hanging="709"/>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Valeur du contrat</w:t>
      </w:r>
      <w:r w:rsidDel="00000000" w:rsidR="00000000" w:rsidRPr="00000000">
        <w:rPr>
          <w:rtl w:val="0"/>
        </w:rPr>
      </w:r>
    </w:p>
    <w:p w:rsidR="00000000" w:rsidDel="00000000" w:rsidP="00000000" w:rsidRDefault="00000000" w:rsidRPr="00000000" w14:paraId="00000023">
      <w:pPr>
        <w:spacing w:after="120" w:lineRule="auto"/>
        <w:rPr>
          <w:rFonts w:ascii="Calibri" w:cs="Calibri" w:eastAsia="Calibri" w:hAnsi="Calibri"/>
          <w:vertAlign w:val="baseline"/>
        </w:rPr>
      </w:pPr>
      <w:r w:rsidDel="00000000" w:rsidR="00000000" w:rsidRPr="00000000">
        <w:rPr>
          <w:rFonts w:ascii="Calibri" w:cs="Calibri" w:eastAsia="Calibri" w:hAnsi="Calibri"/>
          <w:sz w:val="22"/>
          <w:szCs w:val="22"/>
          <w:vertAlign w:val="baseline"/>
          <w:rtl w:val="0"/>
        </w:rPr>
        <w:t xml:space="preserve">Ce contrat, établi en euros, est un </w:t>
      </w:r>
      <w:r w:rsidDel="00000000" w:rsidR="00000000" w:rsidRPr="00000000">
        <w:rPr>
          <w:rFonts w:ascii="Calibri" w:cs="Calibri" w:eastAsia="Calibri" w:hAnsi="Calibri"/>
          <w:b w:val="1"/>
          <w:sz w:val="22"/>
          <w:szCs w:val="22"/>
          <w:vertAlign w:val="baseline"/>
          <w:rtl w:val="0"/>
        </w:rPr>
        <w:t xml:space="preserve">contrat à prix</w:t>
      </w: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b w:val="1"/>
          <w:sz w:val="22"/>
          <w:szCs w:val="22"/>
          <w:vertAlign w:val="baseline"/>
          <w:rtl w:val="0"/>
        </w:rPr>
        <w:t xml:space="preserve">unitaire</w:t>
      </w:r>
      <w:r w:rsidDel="00000000" w:rsidR="00000000" w:rsidRPr="00000000">
        <w:rPr>
          <w:rFonts w:ascii="Calibri" w:cs="Calibri" w:eastAsia="Calibri" w:hAnsi="Calibri"/>
          <w:sz w:val="22"/>
          <w:szCs w:val="22"/>
          <w:vertAlign w:val="baseline"/>
          <w:rtl w:val="0"/>
        </w:rPr>
        <w:t xml:space="preserve">. Sur la base des honoraires maximum et de la provision pour les dépenses accessoires définis à l'annexe </w:t>
      </w:r>
      <w:r w:rsidDel="00000000" w:rsidR="00000000" w:rsidRPr="00000000">
        <w:rPr>
          <w:rFonts w:ascii="Calibri" w:cs="Calibri" w:eastAsia="Calibri" w:hAnsi="Calibri"/>
          <w:sz w:val="22"/>
          <w:szCs w:val="22"/>
          <w:rtl w:val="0"/>
        </w:rPr>
        <w:t xml:space="preserve">2.4</w:t>
      </w:r>
      <w:r w:rsidDel="00000000" w:rsidR="00000000" w:rsidRPr="00000000">
        <w:rPr>
          <w:rFonts w:ascii="Calibri" w:cs="Calibri" w:eastAsia="Calibri" w:hAnsi="Calibri"/>
          <w:sz w:val="22"/>
          <w:szCs w:val="22"/>
          <w:vertAlign w:val="baseline"/>
          <w:rtl w:val="0"/>
        </w:rPr>
        <w:t xml:space="preserve">, la valeur maximale du contrat est de </w:t>
      </w:r>
      <w:r w:rsidDel="00000000" w:rsidR="00000000" w:rsidRPr="00000000">
        <w:rPr>
          <w:rFonts w:ascii="Calibri" w:cs="Calibri" w:eastAsia="Calibri" w:hAnsi="Calibri"/>
          <w:sz w:val="22"/>
          <w:szCs w:val="22"/>
          <w:rtl w:val="0"/>
        </w:rPr>
        <w:t xml:space="preserve">XX</w:t>
      </w:r>
      <w:r w:rsidDel="00000000" w:rsidR="00000000" w:rsidRPr="00000000">
        <w:rPr>
          <w:rFonts w:ascii="Calibri" w:cs="Calibri" w:eastAsia="Calibri" w:hAnsi="Calibri"/>
          <w:sz w:val="22"/>
          <w:szCs w:val="22"/>
          <w:vertAlign w:val="baseline"/>
          <w:rtl w:val="0"/>
        </w:rPr>
        <w:t xml:space="preserve"> EUR toutes taxes comprises</w:t>
      </w:r>
      <w:r w:rsidDel="00000000" w:rsidR="00000000" w:rsidRPr="00000000">
        <w:rPr>
          <w:rFonts w:ascii="Calibri" w:cs="Calibri" w:eastAsia="Calibri" w:hAnsi="Calibri"/>
          <w:sz w:val="22"/>
          <w:szCs w:val="22"/>
          <w:rtl w:val="0"/>
        </w:rPr>
        <w:t xml:space="preserve"> (y compris dépenses accessoires)</w:t>
      </w:r>
      <w:r w:rsidDel="00000000" w:rsidR="00000000" w:rsidRPr="00000000">
        <w:rPr>
          <w:rtl w:val="0"/>
        </w:rPr>
      </w:r>
    </w:p>
    <w:p w:rsidR="00000000" w:rsidDel="00000000" w:rsidP="00000000" w:rsidRDefault="00000000" w:rsidRPr="00000000" w14:paraId="00000024">
      <w:pPr>
        <w:spacing w:after="0" w:lineRule="auto"/>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40" w:before="0" w:line="240" w:lineRule="auto"/>
        <w:ind w:left="709" w:right="0" w:hanging="709"/>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Date de début</w:t>
      </w:r>
      <w:r w:rsidDel="00000000" w:rsidR="00000000" w:rsidRPr="00000000">
        <w:rPr>
          <w:rtl w:val="0"/>
        </w:rPr>
      </w:r>
    </w:p>
    <w:p w:rsidR="00000000" w:rsidDel="00000000" w:rsidP="00000000" w:rsidRDefault="00000000" w:rsidRPr="00000000" w14:paraId="00000026">
      <w:pPr>
        <w:spacing w:after="0" w:lineRule="auto"/>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27">
      <w:pPr>
        <w:spacing w:after="120" w:lineRule="auto"/>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La date de début d'exécution sera &lt;date &gt;.</w:t>
      </w:r>
    </w:p>
    <w:p w:rsidR="00000000" w:rsidDel="00000000" w:rsidP="00000000" w:rsidRDefault="00000000" w:rsidRPr="00000000" w14:paraId="0000002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40" w:before="120" w:line="240" w:lineRule="auto"/>
        <w:ind w:left="709" w:right="0" w:hanging="709"/>
        <w:jc w:val="both"/>
        <w:rPr>
          <w:rFonts w:ascii="Calibri" w:cs="Calibri" w:eastAsia="Calibri" w:hAnsi="Calibri"/>
          <w:b w:val="0"/>
          <w:i w:val="0"/>
          <w:smallCaps w:val="0"/>
          <w:strike w:val="0"/>
          <w:color w:val="000000"/>
          <w:sz w:val="24"/>
          <w:szCs w:val="24"/>
          <w:u w:val="none"/>
          <w:shd w:fill="auto" w:val="clear"/>
          <w:vertAlign w:val="baseline"/>
        </w:rPr>
      </w:pPr>
      <w:bookmarkStart w:colFirst="0" w:colLast="0" w:name="_heading=h.5251o3z8li38" w:id="0"/>
      <w:bookmarkEnd w:id="0"/>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Période de mise en œuvre</w:t>
      </w:r>
      <w:r w:rsidDel="00000000" w:rsidR="00000000" w:rsidRPr="00000000">
        <w:rPr>
          <w:rtl w:val="0"/>
        </w:rPr>
      </w:r>
    </w:p>
    <w:p w:rsidR="00000000" w:rsidDel="00000000" w:rsidP="00000000" w:rsidRDefault="00000000" w:rsidRPr="00000000" w14:paraId="00000029">
      <w:pPr>
        <w:spacing w:after="120" w:lineRule="auto"/>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La période de mise en œuvre des tâches identifiées dans les annexes I et II sera de &lt;nombre&gt; mois à compter de la date de début d'exécution.</w:t>
      </w:r>
    </w:p>
    <w:p w:rsidR="00000000" w:rsidDel="00000000" w:rsidP="00000000" w:rsidRDefault="00000000" w:rsidRPr="00000000" w14:paraId="0000002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40" w:before="120" w:line="240" w:lineRule="auto"/>
        <w:ind w:left="709" w:right="0" w:hanging="709"/>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Rapports</w:t>
      </w:r>
      <w:r w:rsidDel="00000000" w:rsidR="00000000" w:rsidRPr="00000000">
        <w:rPr>
          <w:rtl w:val="0"/>
        </w:rPr>
      </w:r>
    </w:p>
    <w:p w:rsidR="00000000" w:rsidDel="00000000" w:rsidP="00000000" w:rsidRDefault="00000000" w:rsidRPr="00000000" w14:paraId="0000002B">
      <w:pPr>
        <w:spacing w:after="120" w:lineRule="auto"/>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Le contractant établira des rapports d’avancement conformément aux termes de référence.</w:t>
      </w:r>
    </w:p>
    <w:p w:rsidR="00000000" w:rsidDel="00000000" w:rsidP="00000000" w:rsidRDefault="00000000" w:rsidRPr="00000000" w14:paraId="0000002C">
      <w:pPr>
        <w:keepNext w:val="1"/>
        <w:keepLines w:val="1"/>
        <w:pageBreakBefore w:val="0"/>
        <w:widowControl w:val="1"/>
        <w:numPr>
          <w:ilvl w:val="0"/>
          <w:numId w:val="2"/>
        </w:numPr>
        <w:pBdr>
          <w:top w:space="0" w:sz="0" w:val="nil"/>
          <w:left w:space="0" w:sz="0" w:val="nil"/>
          <w:bottom w:space="0" w:sz="0" w:val="nil"/>
          <w:right w:space="0" w:sz="0" w:val="nil"/>
          <w:between w:space="0" w:sz="0" w:val="nil"/>
        </w:pBdr>
        <w:shd w:fill="auto" w:val="clear"/>
        <w:spacing w:after="240" w:before="0" w:line="240" w:lineRule="auto"/>
        <w:ind w:left="709" w:right="0" w:hanging="709"/>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Paiements et compte bancaire</w:t>
      </w: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7.1</w:t>
        <w:tab/>
        <w:t xml:space="preserve">Les paiements se feront en</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euros, sur le compte bancaire notifié par le contractant au pouvoir adjudicateur.</w:t>
      </w:r>
    </w:p>
    <w:p w:rsidR="00000000" w:rsidDel="00000000" w:rsidP="00000000" w:rsidRDefault="00000000" w:rsidRPr="00000000" w14:paraId="0000002E">
      <w:pPr>
        <w:tabs>
          <w:tab w:val="left" w:leader="none" w:pos="2835"/>
        </w:tabs>
        <w:spacing w:after="0" w:lineRule="auto"/>
        <w:ind w:left="1134" w:hanging="567"/>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7.2</w:t>
        <w:tab/>
        <w:t xml:space="preserve">Les paiements s'effectueront de la manière suivante :</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567"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8364.0" w:type="dxa"/>
        <w:jc w:val="left"/>
        <w:tblInd w:w="567.0" w:type="dxa"/>
        <w:tblBorders>
          <w:top w:color="000000" w:space="0" w:sz="4" w:val="single"/>
          <w:left w:color="000000" w:space="0" w:sz="4" w:val="single"/>
          <w:bottom w:color="000000" w:space="0" w:sz="4" w:val="single"/>
          <w:right w:color="000000" w:space="0" w:sz="4" w:val="single"/>
          <w:insideH w:color="000000" w:space="0" w:sz="4" w:val="dotted"/>
          <w:insideV w:color="000000" w:space="0" w:sz="4" w:val="dotted"/>
        </w:tblBorders>
        <w:tblLayout w:type="fixed"/>
        <w:tblLook w:val="0000"/>
      </w:tblPr>
      <w:tblGrid>
        <w:gridCol w:w="1276"/>
        <w:gridCol w:w="5387"/>
        <w:gridCol w:w="1701"/>
        <w:tblGridChange w:id="0">
          <w:tblGrid>
            <w:gridCol w:w="1276"/>
            <w:gridCol w:w="5387"/>
            <w:gridCol w:w="1701"/>
          </w:tblGrid>
        </w:tblGridChange>
      </w:tblGrid>
      <w:tr>
        <w:trPr>
          <w:cantSplit w:val="0"/>
          <w:tblHeader w:val="0"/>
        </w:trPr>
        <w:tc>
          <w:tcPr>
            <w:vAlign w:val="top"/>
          </w:tcPr>
          <w:p w:rsidR="00000000" w:rsidDel="00000000" w:rsidP="00000000" w:rsidRDefault="00000000" w:rsidRPr="00000000" w14:paraId="00000031">
            <w:pPr>
              <w:spacing w:after="40" w:before="40" w:lineRule="auto"/>
              <w:jc w:val="center"/>
              <w:rPr>
                <w:rFonts w:ascii="Calibri" w:cs="Calibri" w:eastAsia="Calibri" w:hAnsi="Calibri"/>
                <w:b w:val="0"/>
                <w:sz w:val="22"/>
                <w:szCs w:val="22"/>
                <w:vertAlign w:val="baseline"/>
              </w:rPr>
            </w:pPr>
            <w:r w:rsidDel="00000000" w:rsidR="00000000" w:rsidRPr="00000000">
              <w:rPr>
                <w:rFonts w:ascii="Calibri" w:cs="Calibri" w:eastAsia="Calibri" w:hAnsi="Calibri"/>
                <w:b w:val="1"/>
                <w:sz w:val="22"/>
                <w:szCs w:val="22"/>
                <w:vertAlign w:val="baseline"/>
                <w:rtl w:val="0"/>
              </w:rPr>
              <w:t xml:space="preserve">Mois</w:t>
            </w:r>
            <w:r w:rsidDel="00000000" w:rsidR="00000000" w:rsidRPr="00000000">
              <w:rPr>
                <w:rtl w:val="0"/>
              </w:rPr>
            </w:r>
          </w:p>
        </w:tc>
        <w:tc>
          <w:tcPr>
            <w:vAlign w:val="top"/>
          </w:tcPr>
          <w:p w:rsidR="00000000" w:rsidDel="00000000" w:rsidP="00000000" w:rsidRDefault="00000000" w:rsidRPr="00000000" w14:paraId="00000032">
            <w:pPr>
              <w:spacing w:after="40" w:before="40" w:lineRule="auto"/>
              <w:rPr>
                <w:rFonts w:ascii="Calibri" w:cs="Calibri" w:eastAsia="Calibri" w:hAnsi="Calibri"/>
                <w:b w:val="0"/>
                <w:sz w:val="22"/>
                <w:szCs w:val="22"/>
                <w:vertAlign w:val="baseline"/>
              </w:rPr>
            </w:pPr>
            <w:r w:rsidDel="00000000" w:rsidR="00000000" w:rsidRPr="00000000">
              <w:rPr>
                <w:rtl w:val="0"/>
              </w:rPr>
            </w:r>
          </w:p>
        </w:tc>
        <w:tc>
          <w:tcPr>
            <w:vAlign w:val="top"/>
          </w:tcPr>
          <w:p w:rsidR="00000000" w:rsidDel="00000000" w:rsidP="00000000" w:rsidRDefault="00000000" w:rsidRPr="00000000" w14:paraId="00000033">
            <w:pPr>
              <w:spacing w:after="40" w:before="40" w:lineRule="auto"/>
              <w:jc w:val="center"/>
              <w:rPr>
                <w:rFonts w:ascii="Calibri" w:cs="Calibri" w:eastAsia="Calibri" w:hAnsi="Calibri"/>
                <w:b w:val="0"/>
                <w:sz w:val="22"/>
                <w:szCs w:val="22"/>
                <w:vertAlign w:val="baseline"/>
              </w:rPr>
            </w:pPr>
            <w:r w:rsidDel="00000000" w:rsidR="00000000" w:rsidRPr="00000000">
              <w:rPr>
                <w:rFonts w:ascii="Calibri" w:cs="Calibri" w:eastAsia="Calibri" w:hAnsi="Calibri"/>
                <w:b w:val="1"/>
                <w:sz w:val="22"/>
                <w:szCs w:val="22"/>
                <w:vertAlign w:val="baseline"/>
                <w:rtl w:val="0"/>
              </w:rPr>
              <w:t xml:space="preserve">Euros</w:t>
            </w:r>
            <w:r w:rsidDel="00000000" w:rsidR="00000000" w:rsidRPr="00000000">
              <w:rPr>
                <w:rtl w:val="0"/>
              </w:rPr>
            </w:r>
          </w:p>
        </w:tc>
      </w:tr>
      <w:tr>
        <w:trPr>
          <w:cantSplit w:val="0"/>
          <w:tblHeader w:val="0"/>
        </w:trPr>
        <w:tc>
          <w:tcPr>
            <w:vAlign w:val="top"/>
          </w:tcPr>
          <w:p w:rsidR="00000000" w:rsidDel="00000000" w:rsidP="00000000" w:rsidRDefault="00000000" w:rsidRPr="00000000" w14:paraId="00000034">
            <w:pPr>
              <w:spacing w:after="40" w:before="40" w:lineRule="auto"/>
              <w:jc w:val="center"/>
              <w:rPr>
                <w:rFonts w:ascii="Calibri" w:cs="Calibri" w:eastAsia="Calibri" w:hAnsi="Calibri"/>
                <w:b w:val="0"/>
                <w:sz w:val="22"/>
                <w:szCs w:val="22"/>
                <w:vertAlign w:val="baseline"/>
              </w:rPr>
            </w:pPr>
            <w:r w:rsidDel="00000000" w:rsidR="00000000" w:rsidRPr="00000000">
              <w:rPr>
                <w:rFonts w:ascii="Calibri" w:cs="Calibri" w:eastAsia="Calibri" w:hAnsi="Calibri"/>
                <w:b w:val="1"/>
                <w:sz w:val="22"/>
                <w:szCs w:val="22"/>
                <w:vertAlign w:val="baseline"/>
                <w:rtl w:val="0"/>
              </w:rPr>
              <w:t xml:space="preserve">1</w:t>
            </w:r>
            <w:r w:rsidDel="00000000" w:rsidR="00000000" w:rsidRPr="00000000">
              <w:rPr>
                <w:rtl w:val="0"/>
              </w:rPr>
            </w:r>
          </w:p>
        </w:tc>
        <w:tc>
          <w:tcPr>
            <w:vAlign w:val="top"/>
          </w:tcPr>
          <w:p w:rsidR="00000000" w:rsidDel="00000000" w:rsidP="00000000" w:rsidRDefault="00000000" w:rsidRPr="00000000" w14:paraId="00000035">
            <w:pPr>
              <w:spacing w:after="40" w:before="40" w:lineRule="auto"/>
              <w:rPr>
                <w:rFonts w:ascii="Calibri" w:cs="Calibri" w:eastAsia="Calibri" w:hAnsi="Calibri"/>
                <w:b w:val="0"/>
                <w:sz w:val="22"/>
                <w:szCs w:val="22"/>
                <w:vertAlign w:val="baseline"/>
              </w:rPr>
            </w:pPr>
            <w:r w:rsidDel="00000000" w:rsidR="00000000" w:rsidRPr="00000000">
              <w:rPr>
                <w:rFonts w:ascii="Calibri" w:cs="Calibri" w:eastAsia="Calibri" w:hAnsi="Calibri"/>
                <w:b w:val="1"/>
                <w:color w:val="000000"/>
                <w:sz w:val="22"/>
                <w:szCs w:val="22"/>
                <w:vertAlign w:val="baseline"/>
                <w:rtl w:val="0"/>
              </w:rPr>
              <w:t xml:space="preserve">Rapport initial</w:t>
            </w:r>
            <w:r w:rsidDel="00000000" w:rsidR="00000000" w:rsidRPr="00000000">
              <w:rPr>
                <w:rtl w:val="0"/>
              </w:rPr>
            </w:r>
          </w:p>
        </w:tc>
        <w:tc>
          <w:tcPr>
            <w:vAlign w:val="top"/>
          </w:tcPr>
          <w:p w:rsidR="00000000" w:rsidDel="00000000" w:rsidP="00000000" w:rsidRDefault="00000000" w:rsidRPr="00000000" w14:paraId="00000036">
            <w:pPr>
              <w:spacing w:after="40" w:before="40" w:lineRule="auto"/>
              <w:jc w:val="center"/>
              <w:rPr>
                <w:rFonts w:ascii="Calibri" w:cs="Calibri" w:eastAsia="Calibri" w:hAnsi="Calibri"/>
                <w:sz w:val="22"/>
                <w:szCs w:val="22"/>
                <w:vertAlign w:val="baseline"/>
              </w:rPr>
            </w:pPr>
            <w:r w:rsidDel="00000000" w:rsidR="00000000" w:rsidRPr="00000000">
              <w:rPr>
                <w:rFonts w:ascii="Calibri" w:cs="Calibri" w:eastAsia="Calibri" w:hAnsi="Calibri"/>
                <w:color w:val="000000"/>
                <w:sz w:val="22"/>
                <w:szCs w:val="22"/>
                <w:vertAlign w:val="baseline"/>
                <w:rtl w:val="0"/>
              </w:rPr>
              <w:t xml:space="preserve">30 %</w:t>
            </w:r>
            <w:r w:rsidDel="00000000" w:rsidR="00000000" w:rsidRPr="00000000">
              <w:rPr>
                <w:rtl w:val="0"/>
              </w:rPr>
            </w:r>
          </w:p>
        </w:tc>
      </w:tr>
      <w:tr>
        <w:trPr>
          <w:cantSplit w:val="0"/>
          <w:tblHeader w:val="0"/>
        </w:trPr>
        <w:tc>
          <w:tcPr>
            <w:vAlign w:val="top"/>
          </w:tcPr>
          <w:p w:rsidR="00000000" w:rsidDel="00000000" w:rsidP="00000000" w:rsidRDefault="00000000" w:rsidRPr="00000000" w14:paraId="00000037">
            <w:pPr>
              <w:spacing w:after="40" w:before="40" w:lineRule="auto"/>
              <w:jc w:val="center"/>
              <w:rPr>
                <w:rFonts w:ascii="Calibri" w:cs="Calibri" w:eastAsia="Calibri" w:hAnsi="Calibri"/>
                <w:b w:val="0"/>
                <w:sz w:val="22"/>
                <w:szCs w:val="22"/>
                <w:vertAlign w:val="baseline"/>
              </w:rPr>
            </w:pPr>
            <w:r w:rsidDel="00000000" w:rsidR="00000000" w:rsidRPr="00000000">
              <w:rPr>
                <w:rFonts w:ascii="Calibri" w:cs="Calibri" w:eastAsia="Calibri" w:hAnsi="Calibri"/>
                <w:b w:val="1"/>
                <w:sz w:val="22"/>
                <w:szCs w:val="22"/>
                <w:vertAlign w:val="baseline"/>
                <w:rtl w:val="0"/>
              </w:rPr>
              <w:t xml:space="preserve">Fin</w:t>
            </w:r>
            <w:r w:rsidDel="00000000" w:rsidR="00000000" w:rsidRPr="00000000">
              <w:rPr>
                <w:rtl w:val="0"/>
              </w:rPr>
            </w:r>
          </w:p>
        </w:tc>
        <w:tc>
          <w:tcPr>
            <w:vAlign w:val="top"/>
          </w:tcPr>
          <w:p w:rsidR="00000000" w:rsidDel="00000000" w:rsidP="00000000" w:rsidRDefault="00000000" w:rsidRPr="00000000" w14:paraId="00000038">
            <w:pPr>
              <w:spacing w:after="40" w:before="40" w:lineRule="auto"/>
              <w:jc w:val="left"/>
              <w:rPr>
                <w:rFonts w:ascii="Calibri" w:cs="Calibri" w:eastAsia="Calibri" w:hAnsi="Calibri"/>
                <w:b w:val="0"/>
                <w:sz w:val="20"/>
                <w:szCs w:val="20"/>
                <w:vertAlign w:val="baseline"/>
              </w:rPr>
            </w:pPr>
            <w:r w:rsidDel="00000000" w:rsidR="00000000" w:rsidRPr="00000000">
              <w:rPr>
                <w:rFonts w:ascii="Calibri" w:cs="Calibri" w:eastAsia="Calibri" w:hAnsi="Calibri"/>
                <w:b w:val="1"/>
                <w:color w:val="000000"/>
                <w:sz w:val="22"/>
                <w:szCs w:val="22"/>
                <w:vertAlign w:val="baseline"/>
                <w:rtl w:val="0"/>
              </w:rPr>
              <w:t xml:space="preserve">Acceptation finale des livrables</w:t>
            </w:r>
            <w:r w:rsidDel="00000000" w:rsidR="00000000" w:rsidRPr="00000000">
              <w:rPr>
                <w:rtl w:val="0"/>
              </w:rPr>
            </w:r>
          </w:p>
        </w:tc>
        <w:tc>
          <w:tcPr>
            <w:vAlign w:val="top"/>
          </w:tcPr>
          <w:p w:rsidR="00000000" w:rsidDel="00000000" w:rsidP="00000000" w:rsidRDefault="00000000" w:rsidRPr="00000000" w14:paraId="00000039">
            <w:pPr>
              <w:spacing w:after="40" w:before="40" w:lineRule="auto"/>
              <w:jc w:val="center"/>
              <w:rPr>
                <w:rFonts w:ascii="Calibri" w:cs="Calibri" w:eastAsia="Calibri" w:hAnsi="Calibri"/>
                <w:sz w:val="22"/>
                <w:szCs w:val="22"/>
                <w:vertAlign w:val="baseline"/>
              </w:rPr>
            </w:pPr>
            <w:r w:rsidDel="00000000" w:rsidR="00000000" w:rsidRPr="00000000">
              <w:rPr>
                <w:rFonts w:ascii="Calibri" w:cs="Calibri" w:eastAsia="Calibri" w:hAnsi="Calibri"/>
                <w:color w:val="000000"/>
                <w:sz w:val="22"/>
                <w:szCs w:val="22"/>
                <w:vertAlign w:val="baseline"/>
                <w:rtl w:val="0"/>
              </w:rPr>
              <w:t xml:space="preserve">70 %</w:t>
            </w:r>
            <w:r w:rsidDel="00000000" w:rsidR="00000000" w:rsidRPr="00000000">
              <w:rPr>
                <w:rtl w:val="0"/>
              </w:rPr>
            </w:r>
          </w:p>
        </w:tc>
      </w:tr>
      <w:tr>
        <w:trPr>
          <w:cantSplit w:val="0"/>
          <w:tblHeader w:val="0"/>
        </w:trPr>
        <w:tc>
          <w:tcPr>
            <w:shd w:fill="e6e6e6" w:val="clear"/>
            <w:vAlign w:val="top"/>
          </w:tcPr>
          <w:p w:rsidR="00000000" w:rsidDel="00000000" w:rsidP="00000000" w:rsidRDefault="00000000" w:rsidRPr="00000000" w14:paraId="0000003A">
            <w:pPr>
              <w:spacing w:after="40" w:before="40" w:lineRule="auto"/>
              <w:jc w:val="center"/>
              <w:rPr>
                <w:rFonts w:ascii="Calibri" w:cs="Calibri" w:eastAsia="Calibri" w:hAnsi="Calibri"/>
                <w:b w:val="0"/>
                <w:sz w:val="22"/>
                <w:szCs w:val="22"/>
                <w:vertAlign w:val="baseline"/>
              </w:rPr>
            </w:pPr>
            <w:r w:rsidDel="00000000" w:rsidR="00000000" w:rsidRPr="00000000">
              <w:rPr>
                <w:rtl w:val="0"/>
              </w:rPr>
            </w:r>
          </w:p>
        </w:tc>
        <w:tc>
          <w:tcPr>
            <w:shd w:fill="e6e6e6" w:val="clear"/>
            <w:vAlign w:val="top"/>
          </w:tcPr>
          <w:p w:rsidR="00000000" w:rsidDel="00000000" w:rsidP="00000000" w:rsidRDefault="00000000" w:rsidRPr="00000000" w14:paraId="0000003B">
            <w:pPr>
              <w:spacing w:after="40" w:before="40" w:lineRule="auto"/>
              <w:rPr>
                <w:rFonts w:ascii="Calibri" w:cs="Calibri" w:eastAsia="Calibri" w:hAnsi="Calibri"/>
                <w:b w:val="0"/>
                <w:sz w:val="22"/>
                <w:szCs w:val="22"/>
                <w:vertAlign w:val="baseline"/>
              </w:rPr>
            </w:pPr>
            <w:r w:rsidDel="00000000" w:rsidR="00000000" w:rsidRPr="00000000">
              <w:rPr>
                <w:rFonts w:ascii="Calibri" w:cs="Calibri" w:eastAsia="Calibri" w:hAnsi="Calibri"/>
                <w:b w:val="1"/>
                <w:sz w:val="22"/>
                <w:szCs w:val="22"/>
                <w:vertAlign w:val="baseline"/>
                <w:rtl w:val="0"/>
              </w:rPr>
              <w:t xml:space="preserve">Total</w:t>
            </w:r>
            <w:r w:rsidDel="00000000" w:rsidR="00000000" w:rsidRPr="00000000">
              <w:rPr>
                <w:rtl w:val="0"/>
              </w:rPr>
            </w:r>
          </w:p>
        </w:tc>
        <w:tc>
          <w:tcPr>
            <w:shd w:fill="e6e6e6" w:val="clear"/>
            <w:vAlign w:val="top"/>
          </w:tcPr>
          <w:p w:rsidR="00000000" w:rsidDel="00000000" w:rsidP="00000000" w:rsidRDefault="00000000" w:rsidRPr="00000000" w14:paraId="0000003C">
            <w:pPr>
              <w:spacing w:after="0" w:lineRule="auto"/>
              <w:jc w:val="cente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100%</w:t>
            </w:r>
          </w:p>
        </w:tc>
      </w:tr>
    </w:tbl>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Les factures intermédiaires doivent être réglées de telle façon que le montant des paiements ne dépasse pas 90% de la valeur maximale du contrat. Le paiement du solde de la valeur finale du contrat est effectué, après déduction des sommes déjà versées, dans un délai de 45 jours à compter de la réception par le pouvoir adjudicateur d’une facture accompagnée du rapport final et d’un rapport final de vérification des dépenses, sous réserve de l’approbation de ces rapports.</w:t>
      </w: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40" w:before="120" w:line="240" w:lineRule="auto"/>
        <w:ind w:left="709" w:right="0" w:hanging="709"/>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Coordonnées des personnes de contact</w:t>
      </w:r>
      <w:r w:rsidDel="00000000" w:rsidR="00000000" w:rsidRPr="00000000">
        <w:rPr>
          <w:rtl w:val="0"/>
        </w:rPr>
      </w:r>
    </w:p>
    <w:p w:rsidR="00000000" w:rsidDel="00000000" w:rsidP="00000000" w:rsidRDefault="00000000" w:rsidRPr="00000000" w14:paraId="00000041">
      <w:pPr>
        <w:spacing w:after="0" w:lineRule="auto"/>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Toute communication écrite relative au présent contrat entre le pouvoir adjudicateur et le contractant doit préciser l'intitulé du contrat et le numéro d'identification et être envoyée par courrier, télécopie ou courrier électronique ou encore remise en main propre aux adresses ci-dessous :</w:t>
      </w:r>
    </w:p>
    <w:p w:rsidR="00000000" w:rsidDel="00000000" w:rsidP="00000000" w:rsidRDefault="00000000" w:rsidRPr="00000000" w14:paraId="00000042">
      <w:pPr>
        <w:spacing w:after="0" w:lineRule="auto"/>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43">
      <w:pPr>
        <w:spacing w:after="0" w:lineRule="auto"/>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Pour le pouvoir adjudicateur :</w:t>
      </w:r>
    </w:p>
    <w:p w:rsidR="00000000" w:rsidDel="00000000" w:rsidP="00000000" w:rsidRDefault="00000000" w:rsidRPr="00000000" w14:paraId="00000044">
      <w:pPr>
        <w:spacing w:after="0" w:lineRule="auto"/>
        <w:rPr>
          <w:rFonts w:ascii="Calibri" w:cs="Calibri" w:eastAsia="Calibri" w:hAnsi="Calibri"/>
          <w:sz w:val="22"/>
          <w:szCs w:val="22"/>
          <w:vertAlign w:val="baseline"/>
        </w:rPr>
      </w:pPr>
      <w:r w:rsidDel="00000000" w:rsidR="00000000" w:rsidRPr="00000000">
        <w:rPr>
          <w:rFonts w:ascii="Calibri" w:cs="Calibri" w:eastAsia="Calibri" w:hAnsi="Calibri"/>
          <w:sz w:val="22"/>
          <w:szCs w:val="22"/>
          <w:rtl w:val="0"/>
        </w:rPr>
        <w:t xml:space="preserve">Alexia Hebraud, Coordinatrice Geres Europe Méditerranée, a.hebraud@geres.eu</w:t>
      </w:r>
      <w:r w:rsidDel="00000000" w:rsidR="00000000" w:rsidRPr="00000000">
        <w:rPr>
          <w:rtl w:val="0"/>
        </w:rPr>
      </w:r>
    </w:p>
    <w:p w:rsidR="00000000" w:rsidDel="00000000" w:rsidP="00000000" w:rsidRDefault="00000000" w:rsidRPr="00000000" w14:paraId="00000045">
      <w:pPr>
        <w:spacing w:after="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Geres, 2 Cours Foche 13 400 Aubagne</w:t>
      </w:r>
    </w:p>
    <w:p w:rsidR="00000000" w:rsidDel="00000000" w:rsidP="00000000" w:rsidRDefault="00000000" w:rsidRPr="00000000" w14:paraId="00000046">
      <w:pPr>
        <w:spacing w:after="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47">
      <w:pPr>
        <w:spacing w:after="0" w:lineRule="auto"/>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48">
      <w:pPr>
        <w:spacing w:after="0" w:lineRule="auto"/>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Pour le Contractant :</w:t>
      </w:r>
    </w:p>
    <w:p w:rsidR="00000000" w:rsidDel="00000000" w:rsidP="00000000" w:rsidRDefault="00000000" w:rsidRPr="00000000" w14:paraId="00000049">
      <w:pPr>
        <w:spacing w:after="0" w:lineRule="auto"/>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&lt;Nom, Prénom, poste, tel, email&gt;</w:t>
      </w:r>
    </w:p>
    <w:p w:rsidR="00000000" w:rsidDel="00000000" w:rsidP="00000000" w:rsidRDefault="00000000" w:rsidRPr="00000000" w14:paraId="0000004A">
      <w:pPr>
        <w:spacing w:after="0" w:lineRule="auto"/>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&lt;Adresse&gt;</w:t>
      </w:r>
    </w:p>
    <w:p w:rsidR="00000000" w:rsidDel="00000000" w:rsidP="00000000" w:rsidRDefault="00000000" w:rsidRPr="00000000" w14:paraId="0000004B">
      <w:pPr>
        <w:spacing w:after="0" w:lineRule="auto"/>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4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40" w:before="120" w:line="240" w:lineRule="auto"/>
        <w:ind w:left="709" w:right="0" w:hanging="709"/>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Loi et langue applicables au contrat</w:t>
      </w:r>
      <w:r w:rsidDel="00000000" w:rsidR="00000000" w:rsidRPr="00000000">
        <w:rPr>
          <w:rtl w:val="0"/>
        </w:rPr>
      </w:r>
    </w:p>
    <w:p w:rsidR="00000000" w:rsidDel="00000000" w:rsidP="00000000" w:rsidRDefault="00000000" w:rsidRPr="00000000" w14:paraId="0000004D">
      <w:pPr>
        <w:keepNext w:val="1"/>
        <w:spacing w:after="120" w:lineRule="auto"/>
        <w:ind w:left="567" w:hanging="567"/>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9.1</w:t>
        <w:tab/>
        <w:t xml:space="preserve">La loi française</w:t>
      </w:r>
      <w:r w:rsidDel="00000000" w:rsidR="00000000" w:rsidRPr="00000000">
        <w:rPr>
          <w:rFonts w:ascii="Calibri" w:cs="Calibri" w:eastAsia="Calibri" w:hAnsi="Calibri"/>
          <w:i w:val="1"/>
          <w:sz w:val="22"/>
          <w:szCs w:val="22"/>
          <w:vertAlign w:val="baseline"/>
          <w:rtl w:val="0"/>
        </w:rPr>
        <w:t xml:space="preserve"> </w:t>
      </w:r>
      <w:r w:rsidDel="00000000" w:rsidR="00000000" w:rsidRPr="00000000">
        <w:rPr>
          <w:rFonts w:ascii="Calibri" w:cs="Calibri" w:eastAsia="Calibri" w:hAnsi="Calibri"/>
          <w:sz w:val="22"/>
          <w:szCs w:val="22"/>
          <w:vertAlign w:val="baseline"/>
          <w:rtl w:val="0"/>
        </w:rPr>
        <w:t xml:space="preserve">régira toutes les matières non couvertes par les dispositions contractuelles.</w:t>
      </w:r>
    </w:p>
    <w:p w:rsidR="00000000" w:rsidDel="00000000" w:rsidP="00000000" w:rsidRDefault="00000000" w:rsidRPr="00000000" w14:paraId="0000004E">
      <w:pPr>
        <w:spacing w:after="120" w:lineRule="auto"/>
        <w:ind w:left="567" w:hanging="567"/>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9.2</w:t>
        <w:tab/>
        <w:t xml:space="preserve">La langue du contrat et de toutes les communications écrites entre le contractant et le pouvoir adjudicateur et/ou le gestionnaire de projet sera le français.</w:t>
      </w:r>
    </w:p>
    <w:p w:rsidR="00000000" w:rsidDel="00000000" w:rsidP="00000000" w:rsidRDefault="00000000" w:rsidRPr="00000000" w14:paraId="0000004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40" w:before="120" w:line="240" w:lineRule="auto"/>
        <w:ind w:left="709" w:right="0" w:hanging="709"/>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Règlement des différends</w:t>
      </w:r>
      <w:r w:rsidDel="00000000" w:rsidR="00000000" w:rsidRPr="00000000">
        <w:rPr>
          <w:rtl w:val="0"/>
        </w:rPr>
      </w:r>
    </w:p>
    <w:p w:rsidR="00000000" w:rsidDel="00000000" w:rsidP="00000000" w:rsidRDefault="00000000" w:rsidRPr="00000000" w14:paraId="00000050">
      <w:pPr>
        <w:spacing w:after="120" w:lineRule="auto"/>
        <w:ind w:left="567" w:hanging="567"/>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10.1</w:t>
        <w:tab/>
        <w:t xml:space="preserve">Tout différend survenant dans l'exécution du présent contrat et qui ne peut être réglé d'une autre manière est de la compétence exclusive de &lt;à préciser&gt; appliquant la législation nationale du pouvoir adjudicateur.</w:t>
      </w:r>
    </w:p>
    <w:p w:rsidR="00000000" w:rsidDel="00000000" w:rsidP="00000000" w:rsidRDefault="00000000" w:rsidRPr="00000000" w14:paraId="0000005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40" w:before="120" w:line="240" w:lineRule="auto"/>
        <w:ind w:left="709" w:right="0" w:hanging="709"/>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Retards dans l’exécution </w:t>
      </w:r>
      <w:r w:rsidDel="00000000" w:rsidR="00000000" w:rsidRPr="00000000">
        <w:rPr>
          <w:rtl w:val="0"/>
        </w:rPr>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11.1 </w:t>
        <w:tab/>
        <w:t xml:space="preserve">Force Majeure</w:t>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Aucune des parties n'est considérée comme ayant manqué ou ayant contrevenu à ses obligations contractuelles si elle en est empêchée par une situation de force majeure survenue, soit après la date de notification de l'attribution du marché, soit après la date de son entrée en vigueur.</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On entend par «force majeure» aux fins du présent Contrat tout événement imprévisible, indépendant de la volonté des parties ou qu'elles ne peuvent surmonter en dépit de leur diligence, tels que les catastrophes naturelles, les grèves ou autres conflits du travail, les actes de l'ennemi public, les guerres déclarées ou non, les blocus, les insurrections, les émeutes, les épidémies, les glissements de terrains, les tremblements de terre, les tempêtes, la foudre, les inondations, les troubles civils, les explosions.</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Le contractant n'est pas passible d'indemnités forfaitaires ou de résiliation pour défaut d'exécution, si et dans la mesure où son retard d'exécution ou tout autre manquement à ses obligations au titre du marché résulte d'un cas de force majeure. </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Si l'une des parties estime qu'un cas de force majeure susceptible d'affecter l'exécution de ses obligations est survenu, elle en avise sans délai l'autre partie, en précisant la nature, la durée probable et les effets envisagés de cet événement. Sauf instruction contraire donnée par écrit par le pouvoir adjudicateur, le contractant continue à exécuter ses obligations contractuelles dans la mesure où cela lui est raisonnablement possible et cherche tous autres moyens raisonnables permettant de remplir celles de ses obligations que le cas de force majeure ne l'empêche pas d'exécuter. Il ne met en œuvre ces autres moyens que si le pouvoir adjudicateur lui en donne l'ordre.</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Pour un marché à prix unitaires, si le contractant, en suivant les instructions du pouvoir adjudicateur, doit faire face à des frais supplémentaires, leur montant est certifié par le pouvoir adjudicateur.</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Si un cas de force majeure s'est produit et se poursuit pendant une période de 180 jours, nonobstant toute prolongation du délai d'exécution du marché que le contractant peut avoir obtenu de ce fait, chaque partie a le droit de donner à l'autre un préavis de 30 jours pour résilier le marché. Si, à l'expiration de la période de 30 jours, le cas de force majeure persiste, le marché est résilié et, en vertu du droit régissant le Contrat, les parties sont de ce fait libérées de leur obligation de poursuivre l'exécution de celui-ci.</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709"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11.2 </w:t>
        <w:tab/>
        <w:t xml:space="preserve">En dehors d’un cas de force majeure, si le contractant ne fournit pas les prestations dans les délais prévus par le contrat, le pouvoir adjudicateur a droit, sans mise en demeure et sans préjudice des autres recours prévus par le contrat, à une indemnité forfaitaire pour chaque jour ou portion de jour écoulé entre la fin de la période de mise en œuvre des tâches définie au contrat et la date réelle d'achèvement de la période de mise en œuvre des tâches.</w:t>
      </w:r>
    </w:p>
    <w:p w:rsidR="00000000" w:rsidDel="00000000" w:rsidP="00000000" w:rsidRDefault="00000000" w:rsidRPr="00000000" w14:paraId="0000005A">
      <w:pPr>
        <w:spacing w:after="120" w:lineRule="auto"/>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Le taux journalier de l'indemnité forfaitaire est calculé en divisant la valeur du contrat par le nombre de jours de la période mise en œuvre des tâches.  </w:t>
      </w:r>
    </w:p>
    <w:p w:rsidR="00000000" w:rsidDel="00000000" w:rsidP="00000000" w:rsidRDefault="00000000" w:rsidRPr="00000000" w14:paraId="0000005B">
      <w:pPr>
        <w:spacing w:after="120" w:lineRule="auto"/>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Si le pouvoir adjudicateur peut prétendre à au moins 15 % de la valeur du marché, il peut après en avoir notifié le contractant : </w:t>
      </w:r>
    </w:p>
    <w:p w:rsidR="00000000" w:rsidDel="00000000" w:rsidP="00000000" w:rsidRDefault="00000000" w:rsidRPr="00000000" w14:paraId="0000005C">
      <w:pPr>
        <w:numPr>
          <w:ilvl w:val="0"/>
          <w:numId w:val="3"/>
        </w:numPr>
        <w:spacing w:after="120" w:lineRule="auto"/>
        <w:ind w:left="720" w:hanging="360"/>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Saisir la garantie de bonne exécution ;</w:t>
      </w:r>
    </w:p>
    <w:p w:rsidR="00000000" w:rsidDel="00000000" w:rsidP="00000000" w:rsidRDefault="00000000" w:rsidRPr="00000000" w14:paraId="0000005D">
      <w:pPr>
        <w:numPr>
          <w:ilvl w:val="0"/>
          <w:numId w:val="3"/>
        </w:numPr>
        <w:spacing w:after="120" w:lineRule="auto"/>
        <w:ind w:left="720" w:hanging="360"/>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résilier le marché sans que le contractant puisse prétendre à une quelconque indemnité et </w:t>
      </w:r>
    </w:p>
    <w:p w:rsidR="00000000" w:rsidDel="00000000" w:rsidP="00000000" w:rsidRDefault="00000000" w:rsidRPr="00000000" w14:paraId="0000005E">
      <w:pPr>
        <w:numPr>
          <w:ilvl w:val="0"/>
          <w:numId w:val="3"/>
        </w:numPr>
        <w:spacing w:after="120" w:lineRule="auto"/>
        <w:ind w:left="720" w:hanging="360"/>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conclure un marché avec un tiers pour la partie des services restant à livrer. Cette partie n'est pas payée au contractant. En outre, le contractant est redevable des coûts supplémentaires et dommages occasionnés par sa déficience.</w:t>
      </w:r>
    </w:p>
    <w:p w:rsidR="00000000" w:rsidDel="00000000" w:rsidP="00000000" w:rsidRDefault="00000000" w:rsidRPr="00000000" w14:paraId="0000005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40" w:before="120" w:line="240" w:lineRule="auto"/>
        <w:ind w:left="709" w:right="0" w:hanging="709"/>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ab/>
        <w:t xml:space="preserve">Résiliation </w:t>
      </w:r>
      <w:r w:rsidDel="00000000" w:rsidR="00000000" w:rsidRPr="00000000">
        <w:rPr>
          <w:rtl w:val="0"/>
        </w:rPr>
      </w:r>
    </w:p>
    <w:p w:rsidR="00000000" w:rsidDel="00000000" w:rsidP="00000000" w:rsidRDefault="00000000" w:rsidRPr="00000000" w14:paraId="00000060">
      <w:pPr>
        <w:spacing w:after="120" w:lineRule="auto"/>
        <w:rPr>
          <w:rFonts w:ascii="Calibri" w:cs="Calibri" w:eastAsia="Calibri" w:hAnsi="Calibri"/>
          <w:b w:val="0"/>
          <w:sz w:val="22"/>
          <w:szCs w:val="22"/>
          <w:vertAlign w:val="baseline"/>
        </w:rPr>
      </w:pPr>
      <w:r w:rsidDel="00000000" w:rsidR="00000000" w:rsidRPr="00000000">
        <w:rPr>
          <w:rFonts w:ascii="Calibri" w:cs="Calibri" w:eastAsia="Calibri" w:hAnsi="Calibri"/>
          <w:b w:val="1"/>
          <w:sz w:val="22"/>
          <w:szCs w:val="22"/>
          <w:vertAlign w:val="baseline"/>
          <w:rtl w:val="0"/>
        </w:rPr>
        <w:t xml:space="preserve">12.1 Résiliation</w:t>
      </w:r>
      <w:r w:rsidDel="00000000" w:rsidR="00000000" w:rsidRPr="00000000">
        <w:rPr>
          <w:rtl w:val="0"/>
        </w:rPr>
      </w:r>
    </w:p>
    <w:p w:rsidR="00000000" w:rsidDel="00000000" w:rsidP="00000000" w:rsidRDefault="00000000" w:rsidRPr="00000000" w14:paraId="00000061">
      <w:pPr>
        <w:spacing w:after="120" w:lineRule="auto"/>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Le pouvoir adjudicateur peut résilier le présent Contrat dans les cas suivants :</w:t>
      </w:r>
    </w:p>
    <w:p w:rsidR="00000000" w:rsidDel="00000000" w:rsidP="00000000" w:rsidRDefault="00000000" w:rsidRPr="00000000" w14:paraId="00000062">
      <w:pPr>
        <w:numPr>
          <w:ilvl w:val="0"/>
          <w:numId w:val="4"/>
        </w:numPr>
        <w:spacing w:after="120" w:lineRule="auto"/>
        <w:ind w:left="720" w:hanging="360"/>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aux conditions prévues par l’article 11.2</w:t>
      </w:r>
    </w:p>
    <w:p w:rsidR="00000000" w:rsidDel="00000000" w:rsidP="00000000" w:rsidRDefault="00000000" w:rsidRPr="00000000" w14:paraId="00000063">
      <w:pPr>
        <w:numPr>
          <w:ilvl w:val="0"/>
          <w:numId w:val="4"/>
        </w:numPr>
        <w:spacing w:after="120" w:lineRule="auto"/>
        <w:ind w:left="720" w:hanging="360"/>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lorsqu'un changement juridique, financier, technique, d'organisation ou de contrôle dans la situation du contractant est susceptible d'affecter l'exécution du Contrat de manière substantielle ou de remettre en cause la décision d'attribution du Contrat ;</w:t>
      </w:r>
    </w:p>
    <w:p w:rsidR="00000000" w:rsidDel="00000000" w:rsidP="00000000" w:rsidRDefault="00000000" w:rsidRPr="00000000" w14:paraId="00000064">
      <w:pPr>
        <w:numPr>
          <w:ilvl w:val="0"/>
          <w:numId w:val="4"/>
        </w:numPr>
        <w:spacing w:after="120" w:lineRule="auto"/>
        <w:ind w:left="720" w:hanging="360"/>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si l'exécution des tâches n'a pas effectivement débuté dans les trois mois suivant la date prévue à cet effet et si la nouvelle date proposée, le cas échéant, est considérée comme inacceptable par le pouvoir adjudicateur ;</w:t>
      </w:r>
    </w:p>
    <w:p w:rsidR="00000000" w:rsidDel="00000000" w:rsidP="00000000" w:rsidRDefault="00000000" w:rsidRPr="00000000" w14:paraId="00000065">
      <w:pPr>
        <w:numPr>
          <w:ilvl w:val="0"/>
          <w:numId w:val="4"/>
        </w:numPr>
        <w:spacing w:after="120" w:lineRule="auto"/>
        <w:ind w:left="720" w:hanging="360"/>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si le contractant n'exécute pas le Contrat conformément aux prescriptions des termes de référence ou s'il ne remplit pas une autre obligation contractuelle substantielle ;</w:t>
      </w:r>
    </w:p>
    <w:p w:rsidR="00000000" w:rsidDel="00000000" w:rsidP="00000000" w:rsidRDefault="00000000" w:rsidRPr="00000000" w14:paraId="00000066">
      <w:pPr>
        <w:numPr>
          <w:ilvl w:val="0"/>
          <w:numId w:val="4"/>
        </w:numPr>
        <w:spacing w:after="120" w:lineRule="auto"/>
        <w:ind w:left="720" w:hanging="360"/>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en cas de force majeure notifiée conformément à l'article 11 ou en cas de suspension de l'exécution du Contrat par le contractant pour cause de force majeure, notifiée conformément à l'article 11, si la reprise de l'exécution est impossible ou si un changement au Contrat est susceptible de remettre en cause la décision d'attribution du Contrat ou de donner lieu à une inégalité de traitement entre soumissionnaires ;</w:t>
      </w:r>
    </w:p>
    <w:p w:rsidR="00000000" w:rsidDel="00000000" w:rsidP="00000000" w:rsidRDefault="00000000" w:rsidRPr="00000000" w14:paraId="00000067">
      <w:pPr>
        <w:numPr>
          <w:ilvl w:val="0"/>
          <w:numId w:val="4"/>
        </w:numPr>
        <w:spacing w:after="120" w:lineRule="auto"/>
        <w:ind w:left="720" w:hanging="360"/>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lorsque le contractant est déclaré en état de faillite ou qu'il fait l'objet d'une procédure de mise en liquidation, de règlement judiciaire, de concordat préventif, de cessation d'activité, ou s'il est dans toute situation analogue résultant d'une procédure de même nature existant dans les législations ou réglementations nationales ;</w:t>
      </w:r>
    </w:p>
    <w:p w:rsidR="00000000" w:rsidDel="00000000" w:rsidP="00000000" w:rsidRDefault="00000000" w:rsidRPr="00000000" w14:paraId="00000068">
      <w:pPr>
        <w:numPr>
          <w:ilvl w:val="0"/>
          <w:numId w:val="4"/>
        </w:numPr>
        <w:spacing w:after="120" w:lineRule="auto"/>
        <w:ind w:left="720" w:hanging="360"/>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si, en matière professionnelle, le contractant ou toute personne physique ayant le pouvoir de le représenter ou de prendre des décisions en son nom a commis une faute grave constatée par tout moyen ;</w:t>
      </w:r>
    </w:p>
    <w:p w:rsidR="00000000" w:rsidDel="00000000" w:rsidP="00000000" w:rsidRDefault="00000000" w:rsidRPr="00000000" w14:paraId="00000069">
      <w:pPr>
        <w:numPr>
          <w:ilvl w:val="0"/>
          <w:numId w:val="4"/>
        </w:numPr>
        <w:spacing w:after="120" w:lineRule="auto"/>
        <w:ind w:left="720" w:hanging="360"/>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si le contractant n'a pas respecté ses obligations relatives au paiement des cotisations de sécurité sociale ou ses obligations relatives au paiement de ses impôts selon les dispositions légales du pays où il est établi, ou celles du pays dont le droit est applicable au présent Contrat ou encore celles du pays où celui-ci doit s'exécuter ;</w:t>
      </w:r>
    </w:p>
    <w:p w:rsidR="00000000" w:rsidDel="00000000" w:rsidP="00000000" w:rsidRDefault="00000000" w:rsidRPr="00000000" w14:paraId="0000006A">
      <w:pPr>
        <w:numPr>
          <w:ilvl w:val="0"/>
          <w:numId w:val="4"/>
        </w:numPr>
        <w:spacing w:after="120" w:lineRule="auto"/>
        <w:ind w:left="720" w:hanging="360"/>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si le pouvoir adjudicateur détient la preuve que le contractant ou une personne physique ayant le pouvoir de le représenter ou de prendre des décisions en son nom a commis un acte de fraude, corruption, participation à une organisation criminelle, blanchiment de capitaux ou toute autre activité illégale ;</w:t>
      </w:r>
    </w:p>
    <w:p w:rsidR="00000000" w:rsidDel="00000000" w:rsidP="00000000" w:rsidRDefault="00000000" w:rsidRPr="00000000" w14:paraId="0000006B">
      <w:pPr>
        <w:numPr>
          <w:ilvl w:val="0"/>
          <w:numId w:val="4"/>
        </w:numPr>
        <w:spacing w:after="120" w:lineRule="auto"/>
        <w:ind w:left="720" w:hanging="360"/>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si le pouvoir adjudicateur détient la preuve que le contractant ou une personne physique ayant le pouvoir de le représenter ou de prendre des décisions en son nom a commis des erreurs substantielles, des irrégularités ou une fraude dans la procédure de passation de marché ou dans l'exécution du Contrat, notamment en cas de communication d'informations erronées ;</w:t>
      </w:r>
    </w:p>
    <w:p w:rsidR="00000000" w:rsidDel="00000000" w:rsidP="00000000" w:rsidRDefault="00000000" w:rsidRPr="00000000" w14:paraId="0000006C">
      <w:pPr>
        <w:numPr>
          <w:ilvl w:val="0"/>
          <w:numId w:val="4"/>
        </w:numPr>
        <w:spacing w:after="120" w:lineRule="auto"/>
        <w:ind w:left="720" w:hanging="360"/>
        <w:rPr>
          <w:rFonts w:ascii="Calibri" w:cs="Calibri" w:eastAsia="Calibri" w:hAnsi="Calibri"/>
          <w:sz w:val="22"/>
          <w:szCs w:val="22"/>
          <w:vertAlign w:val="baseline"/>
        </w:rPr>
      </w:pPr>
      <w:bookmarkStart w:colFirst="0" w:colLast="0" w:name="_heading=h.vpywrh3s53ro" w:id="1"/>
      <w:bookmarkEnd w:id="1"/>
      <w:r w:rsidDel="00000000" w:rsidR="00000000" w:rsidRPr="00000000">
        <w:rPr>
          <w:rFonts w:ascii="Calibri" w:cs="Calibri" w:eastAsia="Calibri" w:hAnsi="Calibri"/>
          <w:sz w:val="22"/>
          <w:szCs w:val="22"/>
          <w:vertAlign w:val="baseline"/>
          <w:rtl w:val="0"/>
        </w:rPr>
        <w:t xml:space="preserve">si le contractant ne peut, par sa propre faute, obtenir un permis ou une autorisation nécessaire à l'exécution du Contrat ;</w:t>
      </w:r>
    </w:p>
    <w:p w:rsidR="00000000" w:rsidDel="00000000" w:rsidP="00000000" w:rsidRDefault="00000000" w:rsidRPr="00000000" w14:paraId="0000006D">
      <w:pPr>
        <w:spacing w:after="120" w:lineRule="auto"/>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6E">
      <w:pPr>
        <w:spacing w:after="120" w:lineRule="auto"/>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Le contractant peut résilier le Contrat : </w:t>
      </w:r>
    </w:p>
    <w:p w:rsidR="00000000" w:rsidDel="00000000" w:rsidP="00000000" w:rsidRDefault="00000000" w:rsidRPr="00000000" w14:paraId="0000006F">
      <w:pPr>
        <w:numPr>
          <w:ilvl w:val="0"/>
          <w:numId w:val="5"/>
        </w:numPr>
        <w:spacing w:after="120" w:lineRule="auto"/>
        <w:ind w:left="720" w:hanging="360"/>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s’il détient la preuve que le pouvoir adjudicateur a commis des erreurs substantielles, des irrégularités ou une fraude dans la procédure d’attribution du Contrat ou dans l'exécution du Contrat; </w:t>
      </w:r>
    </w:p>
    <w:p w:rsidR="00000000" w:rsidDel="00000000" w:rsidP="00000000" w:rsidRDefault="00000000" w:rsidRPr="00000000" w14:paraId="00000070">
      <w:pPr>
        <w:numPr>
          <w:ilvl w:val="0"/>
          <w:numId w:val="5"/>
        </w:numPr>
        <w:spacing w:after="120" w:lineRule="auto"/>
        <w:ind w:left="720" w:hanging="360"/>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si le pouvoir adjudicateur ne respecte pas ses obligations, notamment l’obligation de payer les sommes dues (avance, acompte et solde), l’obligation de fournir au contractant les informations nécessaires à l'exécution du Contrat prévue dans le cahier des charges ;</w:t>
      </w:r>
    </w:p>
    <w:p w:rsidR="00000000" w:rsidDel="00000000" w:rsidP="00000000" w:rsidRDefault="00000000" w:rsidRPr="00000000" w14:paraId="00000071">
      <w:pPr>
        <w:numPr>
          <w:ilvl w:val="0"/>
          <w:numId w:val="5"/>
        </w:numPr>
        <w:spacing w:after="120" w:lineRule="auto"/>
        <w:ind w:left="720" w:hanging="360"/>
        <w:rPr>
          <w:rFonts w:ascii="Calibri" w:cs="Calibri" w:eastAsia="Calibri" w:hAnsi="Calibri"/>
          <w:sz w:val="22"/>
          <w:szCs w:val="22"/>
          <w:vertAlign w:val="baseline"/>
        </w:rPr>
      </w:pPr>
      <w:bookmarkStart w:colFirst="0" w:colLast="0" w:name="_heading=h.y0krhqr3hvo0" w:id="2"/>
      <w:bookmarkEnd w:id="2"/>
      <w:r w:rsidDel="00000000" w:rsidR="00000000" w:rsidRPr="00000000">
        <w:rPr>
          <w:rFonts w:ascii="Calibri" w:cs="Calibri" w:eastAsia="Calibri" w:hAnsi="Calibri"/>
          <w:sz w:val="22"/>
          <w:szCs w:val="22"/>
          <w:vertAlign w:val="baseline"/>
          <w:rtl w:val="0"/>
        </w:rPr>
        <w:t xml:space="preserve">en cas de force majeure notifiée conformément à l'article 11 ou en cas de suspension de l'exécution du Contrat par le pouvoir adjudicateur pour cause de force majeure, si la reprise de l'exécution est impossible ou si un changement au Contrat est susceptible de remettre en cause les conditions initiales d’exécution du contrat. </w:t>
      </w:r>
    </w:p>
    <w:p w:rsidR="00000000" w:rsidDel="00000000" w:rsidP="00000000" w:rsidRDefault="00000000" w:rsidRPr="00000000" w14:paraId="00000072">
      <w:pPr>
        <w:spacing w:after="120" w:lineRule="auto"/>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73">
      <w:pPr>
        <w:spacing w:after="120" w:lineRule="auto"/>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Dans tous les cas de résiliation, une partie doit notifier formellement à l’autre partie son intention de résilier le Contrat en précisant les motifs de la résiliation. </w:t>
      </w:r>
    </w:p>
    <w:p w:rsidR="00000000" w:rsidDel="00000000" w:rsidP="00000000" w:rsidRDefault="00000000" w:rsidRPr="00000000" w14:paraId="00000074">
      <w:pPr>
        <w:spacing w:after="120" w:lineRule="auto"/>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L’autre partie dispose d’un délai de 30 jours à compter de la date de réception pour faire part de ses observations, y compris les mesures qu’elle a prises pour assurer la continuité du respect de ses obligations contractuelles. À défaut, la décision de résiliation devient exécutoire le jour suivant l’expiration du délai de présentation des observations. </w:t>
      </w:r>
    </w:p>
    <w:p w:rsidR="00000000" w:rsidDel="00000000" w:rsidP="00000000" w:rsidRDefault="00000000" w:rsidRPr="00000000" w14:paraId="00000075">
      <w:pPr>
        <w:spacing w:after="0" w:lineRule="auto"/>
        <w:ind w:left="567" w:hanging="567"/>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7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40" w:before="120" w:line="240" w:lineRule="auto"/>
        <w:ind w:left="709" w:right="0" w:hanging="709"/>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Clause complémentaire</w:t>
      </w:r>
      <w:r w:rsidDel="00000000" w:rsidR="00000000" w:rsidRPr="00000000">
        <w:rPr>
          <w:rtl w:val="0"/>
        </w:rPr>
      </w:r>
    </w:p>
    <w:p w:rsidR="00000000" w:rsidDel="00000000" w:rsidP="00000000" w:rsidRDefault="00000000" w:rsidRPr="00000000" w14:paraId="00000077">
      <w:pPr>
        <w:spacing w:after="120" w:lineRule="auto"/>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Le Contractant déclare qu’il n’a commis aucun acte susceptible d’influencer le processus de réalisation de la Prestation au détriment du Pouvoir adjudicateur et notamment qu’aucune entente n’est intervenue et n’interviendra.</w:t>
      </w:r>
    </w:p>
    <w:p w:rsidR="00000000" w:rsidDel="00000000" w:rsidP="00000000" w:rsidRDefault="00000000" w:rsidRPr="00000000" w14:paraId="00000078">
      <w:pPr>
        <w:spacing w:after="120" w:lineRule="auto"/>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Le Pouvoir adjudicateur et le Contractant déclarent que la négociation, la passation et l’exécution du contrat n’a pas donné lieu et ne donnera pas lieu à un acte de corruption tel que défini par la Convention des Nations Unies contre la corruption en date du 31 octobre 2003.</w:t>
      </w:r>
    </w:p>
    <w:p w:rsidR="00000000" w:rsidDel="00000000" w:rsidP="00000000" w:rsidRDefault="00000000" w:rsidRPr="00000000" w14:paraId="00000079">
      <w:pPr>
        <w:spacing w:after="120" w:lineRule="auto"/>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Le Pouvoir adjudicateur et le Contractant s’engagent à respecter les normes internationales en matière de protection de l’environnement et de droit du travail, en cohérence avec les lois et règlements applicables dans le pays de réalisation de la prestation, dont les conventions fondamentales de l'OIT et les conventions internationales en matière d'environnement.</w:t>
      </w:r>
    </w:p>
    <w:p w:rsidR="00000000" w:rsidDel="00000000" w:rsidP="00000000" w:rsidRDefault="00000000" w:rsidRPr="00000000" w14:paraId="0000007A">
      <w:pPr>
        <w:spacing w:after="0" w:lineRule="auto"/>
        <w:ind w:left="567" w:hanging="567"/>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7B">
      <w:pPr>
        <w:keepNext w:val="1"/>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Établi en français en </w:t>
      </w:r>
      <w:r w:rsidDel="00000000" w:rsidR="00000000" w:rsidRPr="00000000">
        <w:rPr>
          <w:rFonts w:ascii="Calibri" w:cs="Calibri" w:eastAsia="Calibri" w:hAnsi="Calibri"/>
          <w:sz w:val="22"/>
          <w:szCs w:val="22"/>
          <w:rtl w:val="0"/>
        </w:rPr>
        <w:t xml:space="preserve">en version électronique</w:t>
      </w:r>
      <w:r w:rsidDel="00000000" w:rsidR="00000000" w:rsidRPr="00000000">
        <w:rPr>
          <w:rFonts w:ascii="Calibri" w:cs="Calibri" w:eastAsia="Calibri" w:hAnsi="Calibri"/>
          <w:sz w:val="22"/>
          <w:szCs w:val="22"/>
          <w:vertAlign w:val="baseline"/>
          <w:rtl w:val="0"/>
        </w:rPr>
        <w:t xml:space="preserve"> dont un </w:t>
      </w:r>
      <w:r w:rsidDel="00000000" w:rsidR="00000000" w:rsidRPr="00000000">
        <w:rPr>
          <w:rFonts w:ascii="Calibri" w:cs="Calibri" w:eastAsia="Calibri" w:hAnsi="Calibri"/>
          <w:sz w:val="22"/>
          <w:szCs w:val="22"/>
          <w:rtl w:val="0"/>
        </w:rPr>
        <w:t xml:space="preserve">exemplaire</w:t>
      </w:r>
      <w:r w:rsidDel="00000000" w:rsidR="00000000" w:rsidRPr="00000000">
        <w:rPr>
          <w:rFonts w:ascii="Calibri" w:cs="Calibri" w:eastAsia="Calibri" w:hAnsi="Calibri"/>
          <w:sz w:val="22"/>
          <w:szCs w:val="22"/>
          <w:vertAlign w:val="baseline"/>
          <w:rtl w:val="0"/>
        </w:rPr>
        <w:t xml:space="preserve"> remis au pouvoir adjudicateur, et un </w:t>
      </w:r>
      <w:r w:rsidDel="00000000" w:rsidR="00000000" w:rsidRPr="00000000">
        <w:rPr>
          <w:rFonts w:ascii="Calibri" w:cs="Calibri" w:eastAsia="Calibri" w:hAnsi="Calibri"/>
          <w:sz w:val="22"/>
          <w:szCs w:val="22"/>
          <w:rtl w:val="0"/>
        </w:rPr>
        <w:t xml:space="preserve">exemplaire</w:t>
      </w:r>
      <w:r w:rsidDel="00000000" w:rsidR="00000000" w:rsidRPr="00000000">
        <w:rPr>
          <w:rFonts w:ascii="Calibri" w:cs="Calibri" w:eastAsia="Calibri" w:hAnsi="Calibri"/>
          <w:sz w:val="22"/>
          <w:szCs w:val="22"/>
          <w:vertAlign w:val="baseline"/>
          <w:rtl w:val="0"/>
        </w:rPr>
        <w:t xml:space="preserve"> au contractant.</w:t>
      </w:r>
    </w:p>
    <w:tbl>
      <w:tblPr>
        <w:tblStyle w:val="Table2"/>
        <w:tblW w:w="10371.999999999998" w:type="dxa"/>
        <w:jc w:val="left"/>
        <w:tblInd w:w="-108.0" w:type="dxa"/>
        <w:tblLayout w:type="fixed"/>
        <w:tblLook w:val="0000"/>
      </w:tblPr>
      <w:tblGrid>
        <w:gridCol w:w="1384"/>
        <w:gridCol w:w="3259"/>
        <w:gridCol w:w="3403"/>
        <w:gridCol w:w="2326"/>
        <w:tblGridChange w:id="0">
          <w:tblGrid>
            <w:gridCol w:w="1384"/>
            <w:gridCol w:w="3259"/>
            <w:gridCol w:w="3403"/>
            <w:gridCol w:w="2326"/>
          </w:tblGrid>
        </w:tblGridChange>
      </w:tblGrid>
      <w:tr>
        <w:trPr>
          <w:cantSplit w:val="0"/>
          <w:tblHeader w:val="0"/>
        </w:trPr>
        <w:tc>
          <w:tcPr>
            <w:gridSpan w:val="2"/>
            <w:vAlign w:val="top"/>
          </w:tcPr>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Pour le contractant</w:t>
            </w:r>
            <w:r w:rsidDel="00000000" w:rsidR="00000000" w:rsidRPr="00000000">
              <w:rPr>
                <w:rtl w:val="0"/>
              </w:rPr>
            </w:r>
          </w:p>
        </w:tc>
        <w:tc>
          <w:tcPr>
            <w:gridSpan w:val="2"/>
            <w:vAlign w:val="top"/>
          </w:tcPr>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Pour le pouvoir adjudicateur</w:t>
            </w:r>
            <w:r w:rsidDel="00000000" w:rsidR="00000000" w:rsidRPr="00000000">
              <w:rPr>
                <w:rtl w:val="0"/>
              </w:rPr>
            </w:r>
          </w:p>
        </w:tc>
      </w:tr>
      <w:tr>
        <w:trPr>
          <w:cantSplit w:val="1"/>
          <w:tblHeader w:val="0"/>
        </w:trPr>
        <w:tc>
          <w:tcPr>
            <w:vAlign w:val="top"/>
          </w:tcPr>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Nom:</w:t>
            </w:r>
          </w:p>
        </w:tc>
        <w:tc>
          <w:tcPr>
            <w:vAlign w:val="top"/>
          </w:tcPr>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Nom: Alexia HEBRAUD</w:t>
            </w:r>
          </w:p>
        </w:tc>
        <w:tc>
          <w:tcPr>
            <w:vAlign w:val="top"/>
          </w:tcPr>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1"/>
          <w:tblHeader w:val="0"/>
        </w:trPr>
        <w:tc>
          <w:tcPr>
            <w:vAlign w:val="top"/>
          </w:tcPr>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Fonction:</w:t>
            </w:r>
          </w:p>
        </w:tc>
        <w:tc>
          <w:tcPr>
            <w:vAlign w:val="top"/>
          </w:tcPr>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Titre: </w:t>
            </w:r>
            <w:r w:rsidDel="00000000" w:rsidR="00000000" w:rsidRPr="00000000">
              <w:rPr>
                <w:rFonts w:ascii="Calibri" w:cs="Calibri" w:eastAsia="Calibri" w:hAnsi="Calibri"/>
                <w:sz w:val="22"/>
                <w:szCs w:val="22"/>
                <w:rtl w:val="0"/>
              </w:rPr>
              <w:t xml:space="preserve">Coordinatrice Geres Europe Méditerranée</w:t>
            </w:r>
            <w:r w:rsidDel="00000000" w:rsidR="00000000" w:rsidRPr="00000000">
              <w:rPr>
                <w:rtl w:val="0"/>
              </w:rPr>
            </w:r>
          </w:p>
        </w:tc>
        <w:tc>
          <w:tcPr>
            <w:vAlign w:val="top"/>
          </w:tcPr>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1"/>
          <w:tblHeader w:val="0"/>
        </w:trPr>
        <w:tc>
          <w:tcPr>
            <w:vAlign w:val="top"/>
          </w:tcPr>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Signature:</w:t>
            </w:r>
          </w:p>
        </w:tc>
        <w:tc>
          <w:tcPr>
            <w:vAlign w:val="top"/>
          </w:tcPr>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Signature:</w:t>
            </w:r>
          </w:p>
        </w:tc>
        <w:tc>
          <w:tcPr>
            <w:vAlign w:val="top"/>
          </w:tcPr>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1"/>
          <w:tblHeader w:val="0"/>
        </w:trPr>
        <w:tc>
          <w:tcPr>
            <w:vAlign w:val="top"/>
          </w:tcPr>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Date:</w:t>
            </w:r>
          </w:p>
        </w:tc>
        <w:tc>
          <w:tcPr>
            <w:vAlign w:val="top"/>
          </w:tcPr>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Date:</w:t>
            </w:r>
          </w:p>
        </w:tc>
        <w:tc>
          <w:tcPr>
            <w:vAlign w:val="top"/>
          </w:tcPr>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90">
      <w:pPr>
        <w:keepNext w:val="1"/>
        <w:keepLines w:val="1"/>
        <w:spacing w:after="0" w:before="240" w:lineRule="auto"/>
        <w:rPr>
          <w:rFonts w:ascii="Calibri" w:cs="Calibri" w:eastAsia="Calibri" w:hAnsi="Calibri"/>
          <w:vertAlign w:val="baseline"/>
        </w:rPr>
      </w:pPr>
      <w:r w:rsidDel="00000000" w:rsidR="00000000" w:rsidRPr="00000000">
        <w:rPr>
          <w:rtl w:val="0"/>
        </w:rPr>
      </w:r>
    </w:p>
    <w:sectPr>
      <w:headerReference r:id="rId8" w:type="first"/>
      <w:footerReference r:id="rId9" w:type="default"/>
      <w:footerReference r:id="rId10" w:type="first"/>
      <w:pgSz w:h="16834" w:w="11913" w:orient="portrait"/>
      <w:pgMar w:bottom="1985" w:top="1134" w:left="1134" w:right="1418"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alibri"/>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222"/>
      </w:tabs>
      <w:spacing w:after="0" w:before="0" w:line="240" w:lineRule="auto"/>
      <w:ind w:left="0" w:right="-567"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ab/>
      <w:t xml:space="preserve">Page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NUMPAGES</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222"/>
      </w:tabs>
      <w:spacing w:after="0" w:before="0" w:line="240" w:lineRule="auto"/>
      <w:ind w:left="0" w:right="-567"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ab/>
      <w:t xml:space="preserve">Page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NUMPAGES</w:instrText>
      <w:fldChar w:fldCharType="separate"/>
      <w:fldChar w:fldCharType="end"/>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57" w:right="0" w:hanging="357"/>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tab/>
        <w:t xml:space="preserve">Lorsque le contractant est un particulier.</w:t>
      </w:r>
    </w:p>
  </w:footnote>
  <w:footnote w:id="1">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57" w:right="0" w:hanging="357"/>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tab/>
        <w:t xml:space="preserve">Si d’application. Lorsque le contractant est un particulier, il convient d’indiquer le numéro de la carte d’identité ou du passeport ou d’un autre document équivalent.</w:t>
      </w:r>
    </w:p>
  </w:footnote>
  <w:footnote w:id="2">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57" w:right="0" w:hanging="357"/>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w:t>
        <w:tab/>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Sauf lorsque le contractant n’est pas soumis à la TVA.</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24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ab/>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60" w:hanging="360"/>
      </w:pPr>
      <w:rPr>
        <w:rFonts w:ascii="Times New Roman" w:cs="Times New Roman" w:eastAsia="Times New Roman" w:hAnsi="Times New Roman"/>
        <w:vertAlign w:val="baseline"/>
      </w:rPr>
    </w:lvl>
    <w:lvl w:ilvl="1">
      <w:start w:val="0"/>
      <w:numFmt w:val="decimal"/>
      <w:lvlText w:val=""/>
      <w:lvlJc w:val="left"/>
      <w:pPr>
        <w:ind w:left="0" w:firstLine="0"/>
      </w:pPr>
      <w:rPr>
        <w:vertAlign w:val="baseline"/>
      </w:rPr>
    </w:lvl>
    <w:lvl w:ilvl="2">
      <w:start w:val="0"/>
      <w:numFmt w:val="decimal"/>
      <w:lvlText w:val=""/>
      <w:lvlJc w:val="left"/>
      <w:pPr>
        <w:ind w:left="0" w:firstLine="0"/>
      </w:pPr>
      <w:rPr>
        <w:vertAlign w:val="baseline"/>
      </w:rPr>
    </w:lvl>
    <w:lvl w:ilvl="3">
      <w:start w:val="0"/>
      <w:numFmt w:val="decimal"/>
      <w:lvlText w:val=""/>
      <w:lvlJc w:val="left"/>
      <w:pPr>
        <w:ind w:left="0" w:firstLine="0"/>
      </w:pPr>
      <w:rPr>
        <w:vertAlign w:val="baseline"/>
      </w:rPr>
    </w:lvl>
    <w:lvl w:ilvl="4">
      <w:start w:val="0"/>
      <w:numFmt w:val="decimal"/>
      <w:lvlText w:val=""/>
      <w:lvlJc w:val="left"/>
      <w:pPr>
        <w:ind w:left="0" w:firstLine="0"/>
      </w:pPr>
      <w:rPr>
        <w:vertAlign w:val="baseline"/>
      </w:rPr>
    </w:lvl>
    <w:lvl w:ilvl="5">
      <w:start w:val="0"/>
      <w:numFmt w:val="decimal"/>
      <w:lvlText w:val=""/>
      <w:lvlJc w:val="left"/>
      <w:pPr>
        <w:ind w:left="0" w:firstLine="0"/>
      </w:pPr>
      <w:rPr>
        <w:vertAlign w:val="baseline"/>
      </w:rPr>
    </w:lvl>
    <w:lvl w:ilvl="6">
      <w:start w:val="0"/>
      <w:numFmt w:val="decimal"/>
      <w:lvlText w:val=""/>
      <w:lvlJc w:val="left"/>
      <w:pPr>
        <w:ind w:left="0" w:firstLine="0"/>
      </w:pPr>
      <w:rPr>
        <w:vertAlign w:val="baseline"/>
      </w:rPr>
    </w:lvl>
    <w:lvl w:ilvl="7">
      <w:start w:val="0"/>
      <w:numFmt w:val="decimal"/>
      <w:lvlText w:val=""/>
      <w:lvlJc w:val="left"/>
      <w:pPr>
        <w:ind w:left="0" w:firstLine="0"/>
      </w:pPr>
      <w:rPr>
        <w:vertAlign w:val="baseline"/>
      </w:rPr>
    </w:lvl>
    <w:lvl w:ilvl="8">
      <w:start w:val="0"/>
      <w:numFmt w:val="decimal"/>
      <w:lvlText w:val=""/>
      <w:lvlJc w:val="left"/>
      <w:pPr>
        <w:ind w:left="0" w:firstLine="0"/>
      </w:pPr>
      <w:rPr>
        <w:vertAlign w:val="baseline"/>
      </w:rPr>
    </w:lvl>
  </w:abstractNum>
  <w:abstractNum w:abstractNumId="2">
    <w:lvl w:ilvl="0">
      <w:start w:val="1"/>
      <w:numFmt w:val="decimal"/>
      <w:lvlText w:val="(%1)"/>
      <w:lvlJc w:val="left"/>
      <w:pPr>
        <w:ind w:left="709" w:hanging="709"/>
      </w:pPr>
      <w:rPr>
        <w:vertAlign w:val="baseline"/>
      </w:rPr>
    </w:lvl>
    <w:lvl w:ilvl="1">
      <w:start w:val="1"/>
      <w:numFmt w:val="lowerLetter"/>
      <w:lvlText w:val="(%2)"/>
      <w:lvlJc w:val="left"/>
      <w:pPr>
        <w:ind w:left="1417" w:hanging="708.0000000000001"/>
      </w:pPr>
      <w:rPr>
        <w:vertAlign w:val="baseline"/>
      </w:rPr>
    </w:lvl>
    <w:lvl w:ilvl="2">
      <w:start w:val="1"/>
      <w:numFmt w:val="bullet"/>
      <w:lvlText w:val="–"/>
      <w:lvlJc w:val="left"/>
      <w:pPr>
        <w:ind w:left="2126" w:hanging="709"/>
      </w:pPr>
      <w:rPr>
        <w:rFonts w:ascii="Times New Roman" w:cs="Times New Roman" w:eastAsia="Times New Roman" w:hAnsi="Times New Roman"/>
        <w:vertAlign w:val="baseline"/>
      </w:rPr>
    </w:lvl>
    <w:lvl w:ilvl="3">
      <w:start w:val="1"/>
      <w:numFmt w:val="bullet"/>
      <w:lvlText w:val="●"/>
      <w:lvlJc w:val="left"/>
      <w:pPr>
        <w:ind w:left="2835" w:hanging="709"/>
      </w:pPr>
      <w:rPr>
        <w:rFonts w:ascii="Noto Sans Symbols" w:cs="Noto Sans Symbols" w:eastAsia="Noto Sans Symbols" w:hAnsi="Noto Sans Symbols"/>
        <w:vertAlign w:val="baseline"/>
      </w:rPr>
    </w:lvl>
    <w:lvl w:ilvl="4">
      <w:start w:val="1"/>
      <w:numFmt w:val="lowerLetter"/>
      <w:lvlText w:val="(%5)"/>
      <w:lvlJc w:val="left"/>
      <w:pPr>
        <w:ind w:left="1800" w:hanging="360"/>
      </w:pPr>
      <w:rPr>
        <w:vertAlign w:val="baseline"/>
      </w:rPr>
    </w:lvl>
    <w:lvl w:ilvl="5">
      <w:start w:val="1"/>
      <w:numFmt w:val="lowerRoman"/>
      <w:lvlText w:val="(%6)"/>
      <w:lvlJc w:val="left"/>
      <w:pPr>
        <w:ind w:left="2160" w:hanging="360"/>
      </w:pPr>
      <w:rPr>
        <w:vertAlign w:val="baseline"/>
      </w:rPr>
    </w:lvl>
    <w:lvl w:ilvl="6">
      <w:start w:val="1"/>
      <w:numFmt w:val="decimal"/>
      <w:lvlText w:val="%7."/>
      <w:lvlJc w:val="left"/>
      <w:pPr>
        <w:ind w:left="2520" w:hanging="360"/>
      </w:pPr>
      <w:rPr>
        <w:vertAlign w:val="baseline"/>
      </w:rPr>
    </w:lvl>
    <w:lvl w:ilvl="7">
      <w:start w:val="1"/>
      <w:numFmt w:val="lowerLetter"/>
      <w:lvlText w:val="%8."/>
      <w:lvlJc w:val="left"/>
      <w:pPr>
        <w:ind w:left="2880" w:hanging="360"/>
      </w:pPr>
      <w:rPr>
        <w:vertAlign w:val="baseline"/>
      </w:rPr>
    </w:lvl>
    <w:lvl w:ilvl="8">
      <w:start w:val="1"/>
      <w:numFmt w:val="lowerRoman"/>
      <w:lvlText w:val="%9."/>
      <w:lvlJc w:val="left"/>
      <w:pPr>
        <w:ind w:left="3240" w:hanging="360"/>
      </w:pPr>
      <w:rPr>
        <w:vertAlign w:val="baseline"/>
      </w:rPr>
    </w:lvl>
  </w:abstractNum>
  <w:abstractNum w:abstractNumId="3">
    <w:lvl w:ilvl="0">
      <w:start w:val="21"/>
      <w:numFmt w:val="bullet"/>
      <w:lvlText w:val="-"/>
      <w:lvlJc w:val="left"/>
      <w:pPr>
        <w:ind w:left="720" w:hanging="360"/>
      </w:pPr>
      <w:rPr>
        <w:rFonts w:ascii="Calibri" w:cs="Calibri" w:eastAsia="Calibri" w:hAnsi="Calibri"/>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4">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fr-BE"/>
      </w:rPr>
    </w:rPrDefault>
    <w:pPrDefault>
      <w:pPr>
        <w:spacing w:after="24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name w:val="Normal"/>
    <w:next w:val="Normal"/>
    <w:autoRedefine w:val="0"/>
    <w:hidden w:val="0"/>
    <w:qFormat w:val="0"/>
    <w:pPr>
      <w:suppressAutoHyphens w:val="1"/>
      <w:spacing w:after="240" w:line="1" w:lineRule="atLeast"/>
      <w:ind w:leftChars="-1" w:rightChars="0" w:firstLineChars="-1"/>
      <w:jc w:val="both"/>
      <w:textDirection w:val="btLr"/>
      <w:textAlignment w:val="top"/>
      <w:outlineLvl w:val="0"/>
    </w:pPr>
    <w:rPr>
      <w:snapToGrid w:val="0"/>
      <w:w w:val="100"/>
      <w:position w:val="-1"/>
      <w:sz w:val="24"/>
      <w:effect w:val="none"/>
      <w:vertAlign w:val="baseline"/>
      <w:cs w:val="0"/>
      <w:em w:val="none"/>
      <w:lang w:bidi="ar-SA" w:eastAsia="en-US" w:val="fr-FR"/>
    </w:rPr>
  </w:style>
  <w:style w:type="paragraph" w:styleId="Titre1">
    <w:name w:val="Titre 1"/>
    <w:basedOn w:val="Normal"/>
    <w:next w:val="Text1"/>
    <w:autoRedefine w:val="0"/>
    <w:hidden w:val="0"/>
    <w:qFormat w:val="0"/>
    <w:pPr>
      <w:keepNext w:val="1"/>
      <w:numPr>
        <w:ilvl w:val="0"/>
        <w:numId w:val="1"/>
      </w:numPr>
      <w:tabs>
        <w:tab w:val="clear" w:pos="360"/>
      </w:tabs>
      <w:suppressAutoHyphens w:val="1"/>
      <w:spacing w:after="240" w:before="240" w:line="1" w:lineRule="atLeast"/>
      <w:ind w:left="482" w:leftChars="-1" w:rightChars="0" w:hanging="482" w:firstLineChars="-1"/>
      <w:jc w:val="both"/>
      <w:textDirection w:val="btLr"/>
      <w:textAlignment w:val="top"/>
      <w:outlineLvl w:val="0"/>
    </w:pPr>
    <w:rPr>
      <w:b w:val="1"/>
      <w:smallCaps w:val="1"/>
      <w:snapToGrid w:val="0"/>
      <w:w w:val="100"/>
      <w:kern w:val="28"/>
      <w:position w:val="-1"/>
      <w:sz w:val="24"/>
      <w:effect w:val="none"/>
      <w:vertAlign w:val="baseline"/>
      <w:cs w:val="0"/>
      <w:em w:val="none"/>
      <w:lang w:bidi="ar-SA" w:eastAsia="en-US" w:val="fr-FR"/>
    </w:rPr>
  </w:style>
  <w:style w:type="paragraph" w:styleId="Titre2">
    <w:name w:val="Titre 2"/>
    <w:basedOn w:val="Normal"/>
    <w:next w:val="Text2"/>
    <w:autoRedefine w:val="0"/>
    <w:hidden w:val="0"/>
    <w:qFormat w:val="0"/>
    <w:pPr>
      <w:keepNext w:val="1"/>
      <w:numPr>
        <w:ilvl w:val="1"/>
        <w:numId w:val="1"/>
      </w:numPr>
      <w:suppressAutoHyphens w:val="1"/>
      <w:spacing w:after="240" w:line="1" w:lineRule="atLeast"/>
      <w:ind w:left="1202" w:leftChars="-1" w:rightChars="0" w:hanging="720" w:firstLineChars="-1"/>
      <w:jc w:val="both"/>
      <w:textDirection w:val="btLr"/>
      <w:textAlignment w:val="top"/>
      <w:outlineLvl w:val="1"/>
    </w:pPr>
    <w:rPr>
      <w:b w:val="1"/>
      <w:snapToGrid w:val="0"/>
      <w:w w:val="100"/>
      <w:position w:val="-1"/>
      <w:sz w:val="24"/>
      <w:effect w:val="none"/>
      <w:vertAlign w:val="baseline"/>
      <w:cs w:val="0"/>
      <w:em w:val="none"/>
      <w:lang w:bidi="ar-SA" w:eastAsia="en-US" w:val="fr-FR"/>
    </w:rPr>
  </w:style>
  <w:style w:type="paragraph" w:styleId="Titre3">
    <w:name w:val="Titre 3"/>
    <w:basedOn w:val="Normal"/>
    <w:next w:val="Text3"/>
    <w:autoRedefine w:val="0"/>
    <w:hidden w:val="0"/>
    <w:qFormat w:val="0"/>
    <w:pPr>
      <w:keepNext w:val="1"/>
      <w:numPr>
        <w:ilvl w:val="2"/>
        <w:numId w:val="1"/>
      </w:numPr>
      <w:suppressAutoHyphens w:val="1"/>
      <w:spacing w:after="240" w:line="1" w:lineRule="atLeast"/>
      <w:ind w:left="1984" w:leftChars="-1" w:rightChars="0" w:hanging="782" w:firstLineChars="-1"/>
      <w:jc w:val="both"/>
      <w:textDirection w:val="btLr"/>
      <w:textAlignment w:val="top"/>
      <w:outlineLvl w:val="2"/>
    </w:pPr>
    <w:rPr>
      <w:i w:val="1"/>
      <w:snapToGrid w:val="0"/>
      <w:w w:val="100"/>
      <w:position w:val="-1"/>
      <w:sz w:val="24"/>
      <w:effect w:val="none"/>
      <w:vertAlign w:val="baseline"/>
      <w:cs w:val="0"/>
      <w:em w:val="none"/>
      <w:lang w:bidi="ar-SA" w:eastAsia="en-US" w:val="fr-FR"/>
    </w:rPr>
  </w:style>
  <w:style w:type="paragraph" w:styleId="Titre4">
    <w:name w:val="Titre 4"/>
    <w:basedOn w:val="Normal"/>
    <w:next w:val="Text4"/>
    <w:autoRedefine w:val="0"/>
    <w:hidden w:val="0"/>
    <w:qFormat w:val="0"/>
    <w:pPr>
      <w:keepNext w:val="1"/>
      <w:numPr>
        <w:ilvl w:val="3"/>
        <w:numId w:val="1"/>
      </w:numPr>
      <w:suppressAutoHyphens w:val="1"/>
      <w:spacing w:after="240" w:line="1" w:lineRule="atLeast"/>
      <w:ind w:left="1984" w:leftChars="-1" w:rightChars="0" w:hanging="782" w:firstLineChars="-1"/>
      <w:jc w:val="both"/>
      <w:textDirection w:val="btLr"/>
      <w:textAlignment w:val="top"/>
      <w:outlineLvl w:val="3"/>
    </w:pPr>
    <w:rPr>
      <w:snapToGrid w:val="0"/>
      <w:w w:val="100"/>
      <w:position w:val="-1"/>
      <w:sz w:val="24"/>
      <w:effect w:val="none"/>
      <w:vertAlign w:val="baseline"/>
      <w:cs w:val="0"/>
      <w:em w:val="none"/>
      <w:lang w:bidi="ar-SA" w:eastAsia="en-US" w:val="fr-FR"/>
    </w:rPr>
  </w:style>
  <w:style w:type="paragraph" w:styleId="Titre5">
    <w:name w:val="Titre 5"/>
    <w:basedOn w:val="Normal"/>
    <w:next w:val="Normal"/>
    <w:autoRedefine w:val="0"/>
    <w:hidden w:val="0"/>
    <w:qFormat w:val="0"/>
    <w:pPr>
      <w:tabs>
        <w:tab w:val="num" w:leader="none" w:pos="0"/>
      </w:tabs>
      <w:suppressAutoHyphens w:val="1"/>
      <w:spacing w:after="60" w:before="240" w:line="1" w:lineRule="atLeast"/>
      <w:ind w:leftChars="-1" w:rightChars="0" w:firstLineChars="-1"/>
      <w:jc w:val="both"/>
      <w:textDirection w:val="btLr"/>
      <w:textAlignment w:val="top"/>
      <w:outlineLvl w:val="4"/>
    </w:pPr>
    <w:rPr>
      <w:rFonts w:ascii="Arial" w:hAnsi="Arial"/>
      <w:snapToGrid w:val="0"/>
      <w:w w:val="100"/>
      <w:position w:val="-1"/>
      <w:sz w:val="22"/>
      <w:effect w:val="none"/>
      <w:vertAlign w:val="baseline"/>
      <w:cs w:val="0"/>
      <w:em w:val="none"/>
      <w:lang w:bidi="ar-SA" w:eastAsia="en-US" w:val="fr-FR"/>
    </w:rPr>
  </w:style>
  <w:style w:type="paragraph" w:styleId="Titre6">
    <w:name w:val="Titre 6"/>
    <w:basedOn w:val="Normal"/>
    <w:next w:val="Normal"/>
    <w:autoRedefine w:val="0"/>
    <w:hidden w:val="0"/>
    <w:qFormat w:val="0"/>
    <w:pPr>
      <w:tabs>
        <w:tab w:val="num" w:leader="none" w:pos="0"/>
      </w:tabs>
      <w:suppressAutoHyphens w:val="1"/>
      <w:spacing w:after="60" w:before="240" w:line="1" w:lineRule="atLeast"/>
      <w:ind w:leftChars="-1" w:rightChars="0" w:firstLineChars="-1"/>
      <w:jc w:val="both"/>
      <w:textDirection w:val="btLr"/>
      <w:textAlignment w:val="top"/>
      <w:outlineLvl w:val="5"/>
    </w:pPr>
    <w:rPr>
      <w:rFonts w:ascii="Arial" w:hAnsi="Arial"/>
      <w:i w:val="1"/>
      <w:snapToGrid w:val="0"/>
      <w:w w:val="100"/>
      <w:position w:val="-1"/>
      <w:sz w:val="22"/>
      <w:effect w:val="none"/>
      <w:vertAlign w:val="baseline"/>
      <w:cs w:val="0"/>
      <w:em w:val="none"/>
      <w:lang w:bidi="ar-SA" w:eastAsia="en-US" w:val="fr-FR"/>
    </w:rPr>
  </w:style>
  <w:style w:type="paragraph" w:styleId="Titre7">
    <w:name w:val="Titre 7"/>
    <w:basedOn w:val="Normal"/>
    <w:next w:val="Normal"/>
    <w:autoRedefine w:val="0"/>
    <w:hidden w:val="0"/>
    <w:qFormat w:val="0"/>
    <w:pPr>
      <w:tabs>
        <w:tab w:val="num" w:leader="none" w:pos="0"/>
      </w:tabs>
      <w:suppressAutoHyphens w:val="1"/>
      <w:spacing w:after="60" w:before="240" w:line="1" w:lineRule="atLeast"/>
      <w:ind w:leftChars="-1" w:rightChars="0" w:firstLineChars="-1"/>
      <w:jc w:val="both"/>
      <w:textDirection w:val="btLr"/>
      <w:textAlignment w:val="top"/>
      <w:outlineLvl w:val="6"/>
    </w:pPr>
    <w:rPr>
      <w:rFonts w:ascii="Arial" w:hAnsi="Arial"/>
      <w:snapToGrid w:val="0"/>
      <w:w w:val="100"/>
      <w:position w:val="-1"/>
      <w:sz w:val="20"/>
      <w:effect w:val="none"/>
      <w:vertAlign w:val="baseline"/>
      <w:cs w:val="0"/>
      <w:em w:val="none"/>
      <w:lang w:bidi="ar-SA" w:eastAsia="en-US" w:val="fr-FR"/>
    </w:rPr>
  </w:style>
  <w:style w:type="paragraph" w:styleId="Titre8">
    <w:name w:val="Titre 8"/>
    <w:basedOn w:val="Normal"/>
    <w:next w:val="Normal"/>
    <w:autoRedefine w:val="0"/>
    <w:hidden w:val="0"/>
    <w:qFormat w:val="0"/>
    <w:pPr>
      <w:tabs>
        <w:tab w:val="num" w:leader="none" w:pos="0"/>
      </w:tabs>
      <w:suppressAutoHyphens w:val="1"/>
      <w:spacing w:after="60" w:before="240" w:line="1" w:lineRule="atLeast"/>
      <w:ind w:leftChars="-1" w:rightChars="0" w:firstLineChars="-1"/>
      <w:jc w:val="both"/>
      <w:textDirection w:val="btLr"/>
      <w:textAlignment w:val="top"/>
      <w:outlineLvl w:val="7"/>
    </w:pPr>
    <w:rPr>
      <w:rFonts w:ascii="Arial" w:hAnsi="Arial"/>
      <w:i w:val="1"/>
      <w:snapToGrid w:val="0"/>
      <w:w w:val="100"/>
      <w:position w:val="-1"/>
      <w:sz w:val="20"/>
      <w:effect w:val="none"/>
      <w:vertAlign w:val="baseline"/>
      <w:cs w:val="0"/>
      <w:em w:val="none"/>
      <w:lang w:bidi="ar-SA" w:eastAsia="en-US" w:val="fr-FR"/>
    </w:rPr>
  </w:style>
  <w:style w:type="paragraph" w:styleId="Titre9">
    <w:name w:val="Titre 9"/>
    <w:basedOn w:val="Normal"/>
    <w:next w:val="Normal"/>
    <w:autoRedefine w:val="0"/>
    <w:hidden w:val="0"/>
    <w:qFormat w:val="0"/>
    <w:pPr>
      <w:tabs>
        <w:tab w:val="num" w:leader="none" w:pos="0"/>
      </w:tabs>
      <w:suppressAutoHyphens w:val="1"/>
      <w:spacing w:after="60" w:before="240" w:line="1" w:lineRule="atLeast"/>
      <w:ind w:leftChars="-1" w:rightChars="0" w:firstLineChars="-1"/>
      <w:jc w:val="both"/>
      <w:textDirection w:val="btLr"/>
      <w:textAlignment w:val="top"/>
      <w:outlineLvl w:val="8"/>
    </w:pPr>
    <w:rPr>
      <w:rFonts w:ascii="Arial" w:hAnsi="Arial"/>
      <w:i w:val="1"/>
      <w:snapToGrid w:val="0"/>
      <w:w w:val="100"/>
      <w:position w:val="-1"/>
      <w:sz w:val="18"/>
      <w:effect w:val="none"/>
      <w:vertAlign w:val="baseline"/>
      <w:cs w:val="0"/>
      <w:em w:val="none"/>
      <w:lang w:bidi="ar-SA" w:eastAsia="en-US" w:val="fr-FR"/>
    </w:rPr>
  </w:style>
  <w:style w:type="character" w:styleId="Policepardéfaut">
    <w:name w:val="Police par défaut"/>
    <w:next w:val="Policepardéfaut"/>
    <w:autoRedefine w:val="0"/>
    <w:hidden w:val="0"/>
    <w:qFormat w:val="0"/>
    <w:rPr>
      <w:w w:val="100"/>
      <w:position w:val="-1"/>
      <w:effect w:val="none"/>
      <w:vertAlign w:val="baseline"/>
      <w:cs w:val="0"/>
      <w:em w:val="none"/>
      <w:lang/>
    </w:rPr>
  </w:style>
  <w:style w:type="table" w:styleId="TableauNormal">
    <w:name w:val="Tableau Normal"/>
    <w:next w:val="TableauNormal"/>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leauNormal"/>
      <w:jc w:val="left"/>
      <w:tblInd w:w="0.0" w:type="dxa"/>
      <w:tblCellMar>
        <w:top w:w="0.0" w:type="dxa"/>
        <w:left w:w="108.0" w:type="dxa"/>
        <w:bottom w:w="0.0" w:type="dxa"/>
        <w:right w:w="108.0" w:type="dxa"/>
      </w:tblCellMar>
    </w:tblPr>
  </w:style>
  <w:style w:type="numbering" w:styleId="Aucuneliste">
    <w:name w:val="Aucune liste"/>
    <w:next w:val="Aucuneliste"/>
    <w:autoRedefine w:val="0"/>
    <w:hidden w:val="0"/>
    <w:qFormat w:val="0"/>
    <w:pPr>
      <w:suppressAutoHyphens w:val="1"/>
      <w:spacing w:line="1" w:lineRule="atLeast"/>
      <w:ind w:leftChars="-1" w:rightChars="0" w:firstLineChars="-1"/>
      <w:textDirection w:val="btLr"/>
      <w:textAlignment w:val="top"/>
      <w:outlineLvl w:val="0"/>
    </w:pPr>
  </w:style>
  <w:style w:type="paragraph" w:styleId="Text1">
    <w:name w:val="Text 1"/>
    <w:basedOn w:val="Normal"/>
    <w:next w:val="Text1"/>
    <w:autoRedefine w:val="0"/>
    <w:hidden w:val="0"/>
    <w:qFormat w:val="0"/>
    <w:pPr>
      <w:suppressAutoHyphens w:val="1"/>
      <w:spacing w:after="240" w:line="1" w:lineRule="atLeast"/>
      <w:ind w:left="482" w:leftChars="-1" w:rightChars="0" w:firstLineChars="-1"/>
      <w:jc w:val="both"/>
      <w:textDirection w:val="btLr"/>
      <w:textAlignment w:val="top"/>
      <w:outlineLvl w:val="0"/>
    </w:pPr>
    <w:rPr>
      <w:snapToGrid w:val="0"/>
      <w:w w:val="100"/>
      <w:position w:val="-1"/>
      <w:sz w:val="24"/>
      <w:effect w:val="none"/>
      <w:vertAlign w:val="baseline"/>
      <w:cs w:val="0"/>
      <w:em w:val="none"/>
      <w:lang w:bidi="ar-SA" w:eastAsia="en-US" w:val="fr-FR"/>
    </w:rPr>
  </w:style>
  <w:style w:type="paragraph" w:styleId="Text2">
    <w:name w:val="Text 2"/>
    <w:basedOn w:val="Normal"/>
    <w:next w:val="Text2"/>
    <w:autoRedefine w:val="0"/>
    <w:hidden w:val="0"/>
    <w:qFormat w:val="0"/>
    <w:pPr>
      <w:tabs>
        <w:tab w:val="left" w:leader="none" w:pos="2161"/>
      </w:tabs>
      <w:suppressAutoHyphens w:val="1"/>
      <w:spacing w:after="240" w:line="1" w:lineRule="atLeast"/>
      <w:ind w:left="1202" w:leftChars="-1" w:rightChars="0" w:firstLineChars="-1"/>
      <w:jc w:val="both"/>
      <w:textDirection w:val="btLr"/>
      <w:textAlignment w:val="top"/>
      <w:outlineLvl w:val="0"/>
    </w:pPr>
    <w:rPr>
      <w:snapToGrid w:val="0"/>
      <w:w w:val="100"/>
      <w:position w:val="-1"/>
      <w:sz w:val="24"/>
      <w:effect w:val="none"/>
      <w:vertAlign w:val="baseline"/>
      <w:cs w:val="0"/>
      <w:em w:val="none"/>
      <w:lang w:bidi="ar-SA" w:eastAsia="en-US" w:val="fr-FR"/>
    </w:rPr>
  </w:style>
  <w:style w:type="paragraph" w:styleId="Text3">
    <w:name w:val="Text 3"/>
    <w:basedOn w:val="Normal"/>
    <w:next w:val="Text3"/>
    <w:autoRedefine w:val="0"/>
    <w:hidden w:val="0"/>
    <w:qFormat w:val="0"/>
    <w:pPr>
      <w:tabs>
        <w:tab w:val="left" w:leader="none" w:pos="2302"/>
      </w:tabs>
      <w:suppressAutoHyphens w:val="1"/>
      <w:spacing w:after="240" w:line="1" w:lineRule="atLeast"/>
      <w:ind w:left="1202" w:leftChars="-1" w:rightChars="0" w:firstLineChars="-1"/>
      <w:jc w:val="both"/>
      <w:textDirection w:val="btLr"/>
      <w:textAlignment w:val="top"/>
      <w:outlineLvl w:val="0"/>
    </w:pPr>
    <w:rPr>
      <w:snapToGrid w:val="0"/>
      <w:w w:val="100"/>
      <w:position w:val="-1"/>
      <w:sz w:val="24"/>
      <w:effect w:val="none"/>
      <w:vertAlign w:val="baseline"/>
      <w:cs w:val="0"/>
      <w:em w:val="none"/>
      <w:lang w:bidi="ar-SA" w:eastAsia="en-US" w:val="fr-FR"/>
    </w:rPr>
  </w:style>
  <w:style w:type="paragraph" w:styleId="Text4">
    <w:name w:val="Text 4"/>
    <w:basedOn w:val="Normal"/>
    <w:next w:val="Text4"/>
    <w:autoRedefine w:val="0"/>
    <w:hidden w:val="0"/>
    <w:qFormat w:val="0"/>
    <w:pPr>
      <w:tabs>
        <w:tab w:val="left" w:leader="none" w:pos="2302"/>
      </w:tabs>
      <w:suppressAutoHyphens w:val="1"/>
      <w:spacing w:after="240" w:line="1" w:lineRule="atLeast"/>
      <w:ind w:left="1202" w:leftChars="-1" w:rightChars="0" w:firstLineChars="-1"/>
      <w:jc w:val="both"/>
      <w:textDirection w:val="btLr"/>
      <w:textAlignment w:val="top"/>
      <w:outlineLvl w:val="0"/>
    </w:pPr>
    <w:rPr>
      <w:snapToGrid w:val="0"/>
      <w:w w:val="100"/>
      <w:position w:val="-1"/>
      <w:sz w:val="24"/>
      <w:effect w:val="none"/>
      <w:vertAlign w:val="baseline"/>
      <w:cs w:val="0"/>
      <w:em w:val="none"/>
      <w:lang w:bidi="ar-SA" w:eastAsia="en-US" w:val="fr-FR"/>
    </w:rPr>
  </w:style>
  <w:style w:type="paragraph" w:styleId="Address">
    <w:name w:val="Address"/>
    <w:basedOn w:val="Normal"/>
    <w:next w:val="Address"/>
    <w:autoRedefine w:val="0"/>
    <w:hidden w:val="0"/>
    <w:qFormat w:val="0"/>
    <w:pPr>
      <w:suppressAutoHyphens w:val="1"/>
      <w:spacing w:after="0" w:line="1" w:lineRule="atLeast"/>
      <w:ind w:leftChars="-1" w:rightChars="0" w:firstLineChars="-1"/>
      <w:jc w:val="left"/>
      <w:textDirection w:val="btLr"/>
      <w:textAlignment w:val="top"/>
      <w:outlineLvl w:val="0"/>
    </w:pPr>
    <w:rPr>
      <w:snapToGrid w:val="0"/>
      <w:w w:val="100"/>
      <w:position w:val="-1"/>
      <w:sz w:val="24"/>
      <w:effect w:val="none"/>
      <w:vertAlign w:val="baseline"/>
      <w:cs w:val="0"/>
      <w:em w:val="none"/>
      <w:lang w:bidi="ar-SA" w:eastAsia="en-US" w:val="fr-FR"/>
    </w:rPr>
  </w:style>
  <w:style w:type="paragraph" w:styleId="AddressTL">
    <w:name w:val="AddressTL"/>
    <w:basedOn w:val="Normal"/>
    <w:next w:val="Normal"/>
    <w:autoRedefine w:val="0"/>
    <w:hidden w:val="0"/>
    <w:qFormat w:val="0"/>
    <w:pPr>
      <w:suppressAutoHyphens w:val="1"/>
      <w:spacing w:after="720" w:line="1" w:lineRule="atLeast"/>
      <w:ind w:leftChars="-1" w:rightChars="0" w:firstLineChars="-1"/>
      <w:jc w:val="left"/>
      <w:textDirection w:val="btLr"/>
      <w:textAlignment w:val="top"/>
      <w:outlineLvl w:val="0"/>
    </w:pPr>
    <w:rPr>
      <w:snapToGrid w:val="0"/>
      <w:w w:val="100"/>
      <w:position w:val="-1"/>
      <w:sz w:val="24"/>
      <w:effect w:val="none"/>
      <w:vertAlign w:val="baseline"/>
      <w:cs w:val="0"/>
      <w:em w:val="none"/>
      <w:lang w:bidi="ar-SA" w:eastAsia="en-US" w:val="fr-FR"/>
    </w:rPr>
  </w:style>
  <w:style w:type="paragraph" w:styleId="AddressTR">
    <w:name w:val="AddressTR"/>
    <w:basedOn w:val="Normal"/>
    <w:next w:val="Normal"/>
    <w:autoRedefine w:val="0"/>
    <w:hidden w:val="0"/>
    <w:qFormat w:val="0"/>
    <w:pPr>
      <w:suppressAutoHyphens w:val="1"/>
      <w:spacing w:after="720" w:line="1" w:lineRule="atLeast"/>
      <w:ind w:left="5103" w:leftChars="-1" w:rightChars="0" w:firstLineChars="-1"/>
      <w:jc w:val="left"/>
      <w:textDirection w:val="btLr"/>
      <w:textAlignment w:val="top"/>
      <w:outlineLvl w:val="0"/>
    </w:pPr>
    <w:rPr>
      <w:snapToGrid w:val="0"/>
      <w:w w:val="100"/>
      <w:position w:val="-1"/>
      <w:sz w:val="24"/>
      <w:effect w:val="none"/>
      <w:vertAlign w:val="baseline"/>
      <w:cs w:val="0"/>
      <w:em w:val="none"/>
      <w:lang w:bidi="ar-SA" w:eastAsia="en-US" w:val="fr-FR"/>
    </w:rPr>
  </w:style>
  <w:style w:type="paragraph" w:styleId="Normalcentré">
    <w:name w:val="Normal centré"/>
    <w:basedOn w:val="Normal"/>
    <w:next w:val="Normalcentré"/>
    <w:autoRedefine w:val="0"/>
    <w:hidden w:val="0"/>
    <w:qFormat w:val="0"/>
    <w:pPr>
      <w:suppressAutoHyphens w:val="1"/>
      <w:spacing w:after="120" w:line="1" w:lineRule="atLeast"/>
      <w:ind w:left="1440" w:right="1440" w:leftChars="-1" w:rightChars="0" w:firstLineChars="-1"/>
      <w:jc w:val="both"/>
      <w:textDirection w:val="btLr"/>
      <w:textAlignment w:val="top"/>
      <w:outlineLvl w:val="0"/>
    </w:pPr>
    <w:rPr>
      <w:snapToGrid w:val="0"/>
      <w:w w:val="100"/>
      <w:position w:val="-1"/>
      <w:sz w:val="24"/>
      <w:effect w:val="none"/>
      <w:vertAlign w:val="baseline"/>
      <w:cs w:val="0"/>
      <w:em w:val="none"/>
      <w:lang w:bidi="ar-SA" w:eastAsia="en-US" w:val="fr-FR"/>
    </w:rPr>
  </w:style>
  <w:style w:type="paragraph" w:styleId="Corpsdetexte">
    <w:name w:val="Corps de texte"/>
    <w:basedOn w:val="Normal"/>
    <w:next w:val="Corpsdetexte"/>
    <w:autoRedefine w:val="0"/>
    <w:hidden w:val="0"/>
    <w:qFormat w:val="0"/>
    <w:pPr>
      <w:suppressAutoHyphens w:val="1"/>
      <w:spacing w:after="120" w:line="1" w:lineRule="atLeast"/>
      <w:ind w:leftChars="-1" w:rightChars="0" w:firstLineChars="-1"/>
      <w:jc w:val="both"/>
      <w:textDirection w:val="btLr"/>
      <w:textAlignment w:val="top"/>
      <w:outlineLvl w:val="0"/>
    </w:pPr>
    <w:rPr>
      <w:snapToGrid w:val="0"/>
      <w:w w:val="100"/>
      <w:position w:val="-1"/>
      <w:sz w:val="24"/>
      <w:effect w:val="none"/>
      <w:vertAlign w:val="baseline"/>
      <w:cs w:val="0"/>
      <w:em w:val="none"/>
      <w:lang w:bidi="ar-SA" w:eastAsia="en-US" w:val="fr-FR"/>
    </w:rPr>
  </w:style>
  <w:style w:type="paragraph" w:styleId="Retraitcorpsdetexte">
    <w:name w:val="Retrait corps de texte"/>
    <w:basedOn w:val="Normal"/>
    <w:next w:val="Retraitcorpsdetexte"/>
    <w:autoRedefine w:val="0"/>
    <w:hidden w:val="0"/>
    <w:qFormat w:val="0"/>
    <w:pPr>
      <w:suppressAutoHyphens w:val="1"/>
      <w:spacing w:after="120" w:line="1" w:lineRule="atLeast"/>
      <w:ind w:left="283" w:leftChars="-1" w:rightChars="0" w:firstLineChars="-1"/>
      <w:jc w:val="both"/>
      <w:textDirection w:val="btLr"/>
      <w:textAlignment w:val="top"/>
      <w:outlineLvl w:val="0"/>
    </w:pPr>
    <w:rPr>
      <w:snapToGrid w:val="0"/>
      <w:w w:val="100"/>
      <w:position w:val="-1"/>
      <w:sz w:val="24"/>
      <w:effect w:val="none"/>
      <w:vertAlign w:val="baseline"/>
      <w:cs w:val="0"/>
      <w:em w:val="none"/>
      <w:lang w:bidi="ar-SA" w:eastAsia="en-US" w:val="fr-FR"/>
    </w:rPr>
  </w:style>
  <w:style w:type="paragraph" w:styleId="Corpsdetexte3">
    <w:name w:val="Corps de texte 3"/>
    <w:basedOn w:val="Normal"/>
    <w:next w:val="Corpsdetexte3"/>
    <w:autoRedefine w:val="0"/>
    <w:hidden w:val="0"/>
    <w:qFormat w:val="0"/>
    <w:pPr>
      <w:suppressAutoHyphens w:val="1"/>
      <w:spacing w:after="120" w:line="1" w:lineRule="atLeast"/>
      <w:ind w:leftChars="-1" w:rightChars="0" w:firstLineChars="-1"/>
      <w:jc w:val="both"/>
      <w:textDirection w:val="btLr"/>
      <w:textAlignment w:val="top"/>
      <w:outlineLvl w:val="0"/>
    </w:pPr>
    <w:rPr>
      <w:snapToGrid w:val="0"/>
      <w:w w:val="100"/>
      <w:position w:val="-1"/>
      <w:sz w:val="16"/>
      <w:effect w:val="none"/>
      <w:vertAlign w:val="baseline"/>
      <w:cs w:val="0"/>
      <w:em w:val="none"/>
      <w:lang w:bidi="ar-SA" w:eastAsia="en-US" w:val="fr-FR"/>
    </w:rPr>
  </w:style>
  <w:style w:type="paragraph" w:styleId="Retrait1religne">
    <w:name w:val="Retrait 1re ligne"/>
    <w:basedOn w:val="Corpsdetexte"/>
    <w:next w:val="Retrait1religne"/>
    <w:autoRedefine w:val="0"/>
    <w:hidden w:val="0"/>
    <w:qFormat w:val="0"/>
    <w:pPr>
      <w:suppressAutoHyphens w:val="1"/>
      <w:spacing w:after="120" w:line="1" w:lineRule="atLeast"/>
      <w:ind w:leftChars="-1" w:rightChars="0" w:firstLine="210" w:firstLineChars="-1"/>
      <w:jc w:val="both"/>
      <w:textDirection w:val="btLr"/>
      <w:textAlignment w:val="top"/>
      <w:outlineLvl w:val="0"/>
    </w:pPr>
    <w:rPr>
      <w:snapToGrid w:val="0"/>
      <w:w w:val="100"/>
      <w:position w:val="-1"/>
      <w:sz w:val="24"/>
      <w:effect w:val="none"/>
      <w:vertAlign w:val="baseline"/>
      <w:cs w:val="0"/>
      <w:em w:val="none"/>
      <w:lang w:bidi="ar-SA" w:eastAsia="en-US" w:val="fr-FR"/>
    </w:rPr>
  </w:style>
  <w:style w:type="paragraph" w:styleId="Retraitcorpset1relig.">
    <w:name w:val="Retrait corps et 1re lig."/>
    <w:basedOn w:val="Retraitcorpsdetexte"/>
    <w:next w:val="Retraitcorpset1relig."/>
    <w:autoRedefine w:val="0"/>
    <w:hidden w:val="0"/>
    <w:qFormat w:val="0"/>
    <w:pPr>
      <w:suppressAutoHyphens w:val="1"/>
      <w:spacing w:after="120" w:line="1" w:lineRule="atLeast"/>
      <w:ind w:left="283" w:leftChars="-1" w:rightChars="0" w:firstLine="210" w:firstLineChars="-1"/>
      <w:jc w:val="both"/>
      <w:textDirection w:val="btLr"/>
      <w:textAlignment w:val="top"/>
      <w:outlineLvl w:val="0"/>
    </w:pPr>
    <w:rPr>
      <w:snapToGrid w:val="0"/>
      <w:w w:val="100"/>
      <w:position w:val="-1"/>
      <w:sz w:val="24"/>
      <w:effect w:val="none"/>
      <w:vertAlign w:val="baseline"/>
      <w:cs w:val="0"/>
      <w:em w:val="none"/>
      <w:lang w:bidi="ar-SA" w:eastAsia="en-US" w:val="fr-FR"/>
    </w:rPr>
  </w:style>
  <w:style w:type="paragraph" w:styleId="Retraitcorpsdetexte2">
    <w:name w:val="Retrait corps de texte 2"/>
    <w:basedOn w:val="Normal"/>
    <w:next w:val="Retraitcorpsdetexte2"/>
    <w:autoRedefine w:val="0"/>
    <w:hidden w:val="0"/>
    <w:qFormat w:val="0"/>
    <w:pPr>
      <w:suppressAutoHyphens w:val="1"/>
      <w:spacing w:after="120" w:line="480" w:lineRule="auto"/>
      <w:ind w:left="283" w:leftChars="-1" w:rightChars="0" w:firstLineChars="-1"/>
      <w:jc w:val="both"/>
      <w:textDirection w:val="btLr"/>
      <w:textAlignment w:val="top"/>
      <w:outlineLvl w:val="0"/>
    </w:pPr>
    <w:rPr>
      <w:snapToGrid w:val="0"/>
      <w:w w:val="100"/>
      <w:position w:val="-1"/>
      <w:sz w:val="24"/>
      <w:effect w:val="none"/>
      <w:vertAlign w:val="baseline"/>
      <w:cs w:val="0"/>
      <w:em w:val="none"/>
      <w:lang w:bidi="ar-SA" w:eastAsia="en-US" w:val="fr-FR"/>
    </w:rPr>
  </w:style>
  <w:style w:type="paragraph" w:styleId="Retraitcorpsdetexte3">
    <w:name w:val="Retrait corps de texte 3"/>
    <w:basedOn w:val="Normal"/>
    <w:next w:val="Retraitcorpsdetexte3"/>
    <w:autoRedefine w:val="0"/>
    <w:hidden w:val="0"/>
    <w:qFormat w:val="0"/>
    <w:pPr>
      <w:suppressAutoHyphens w:val="1"/>
      <w:spacing w:after="120" w:line="1" w:lineRule="atLeast"/>
      <w:ind w:left="283" w:leftChars="-1" w:rightChars="0" w:firstLineChars="-1"/>
      <w:jc w:val="both"/>
      <w:textDirection w:val="btLr"/>
      <w:textAlignment w:val="top"/>
      <w:outlineLvl w:val="0"/>
    </w:pPr>
    <w:rPr>
      <w:snapToGrid w:val="0"/>
      <w:w w:val="100"/>
      <w:position w:val="-1"/>
      <w:sz w:val="16"/>
      <w:effect w:val="none"/>
      <w:vertAlign w:val="baseline"/>
      <w:cs w:val="0"/>
      <w:em w:val="none"/>
      <w:lang w:bidi="ar-SA" w:eastAsia="en-US" w:val="fr-FR"/>
    </w:rPr>
  </w:style>
  <w:style w:type="paragraph" w:styleId="Légende">
    <w:name w:val="Légende"/>
    <w:basedOn w:val="Normal"/>
    <w:next w:val="Normal"/>
    <w:autoRedefine w:val="0"/>
    <w:hidden w:val="0"/>
    <w:qFormat w:val="0"/>
    <w:pPr>
      <w:suppressAutoHyphens w:val="1"/>
      <w:spacing w:after="120" w:before="120" w:line="1" w:lineRule="atLeast"/>
      <w:ind w:leftChars="-1" w:rightChars="0" w:firstLineChars="-1"/>
      <w:jc w:val="both"/>
      <w:textDirection w:val="btLr"/>
      <w:textAlignment w:val="top"/>
      <w:outlineLvl w:val="0"/>
    </w:pPr>
    <w:rPr>
      <w:b w:val="1"/>
      <w:snapToGrid w:val="0"/>
      <w:w w:val="100"/>
      <w:position w:val="-1"/>
      <w:sz w:val="24"/>
      <w:effect w:val="none"/>
      <w:vertAlign w:val="baseline"/>
      <w:cs w:val="0"/>
      <w:em w:val="none"/>
      <w:lang w:bidi="ar-SA" w:eastAsia="en-US" w:val="fr-FR"/>
    </w:rPr>
  </w:style>
  <w:style w:type="paragraph" w:styleId="ChapterTitle">
    <w:name w:val="ChapterTitle"/>
    <w:basedOn w:val="Normal"/>
    <w:next w:val="SectionTitle"/>
    <w:autoRedefine w:val="0"/>
    <w:hidden w:val="0"/>
    <w:qFormat w:val="0"/>
    <w:pPr>
      <w:keepNext w:val="1"/>
      <w:suppressAutoHyphens w:val="1"/>
      <w:spacing w:after="480" w:line="1" w:lineRule="atLeast"/>
      <w:ind w:leftChars="-1" w:rightChars="0" w:firstLineChars="-1"/>
      <w:jc w:val="center"/>
      <w:textDirection w:val="btLr"/>
      <w:textAlignment w:val="top"/>
      <w:outlineLvl w:val="0"/>
    </w:pPr>
    <w:rPr>
      <w:b w:val="1"/>
      <w:snapToGrid w:val="0"/>
      <w:w w:val="100"/>
      <w:position w:val="-1"/>
      <w:sz w:val="32"/>
      <w:effect w:val="none"/>
      <w:vertAlign w:val="baseline"/>
      <w:cs w:val="0"/>
      <w:em w:val="none"/>
      <w:lang w:bidi="ar-SA" w:eastAsia="en-US" w:val="fr-FR"/>
    </w:rPr>
  </w:style>
  <w:style w:type="paragraph" w:styleId="SectionTitle">
    <w:name w:val="SectionTitle"/>
    <w:basedOn w:val="Normal"/>
    <w:next w:val="Titre1"/>
    <w:autoRedefine w:val="0"/>
    <w:hidden w:val="0"/>
    <w:qFormat w:val="0"/>
    <w:pPr>
      <w:keepNext w:val="1"/>
      <w:suppressAutoHyphens w:val="1"/>
      <w:spacing w:after="480" w:line="1" w:lineRule="atLeast"/>
      <w:ind w:leftChars="-1" w:rightChars="0" w:firstLineChars="-1"/>
      <w:jc w:val="center"/>
      <w:textDirection w:val="btLr"/>
      <w:textAlignment w:val="top"/>
      <w:outlineLvl w:val="0"/>
    </w:pPr>
    <w:rPr>
      <w:b w:val="1"/>
      <w:smallCaps w:val="1"/>
      <w:snapToGrid w:val="0"/>
      <w:w w:val="100"/>
      <w:position w:val="-1"/>
      <w:sz w:val="28"/>
      <w:effect w:val="none"/>
      <w:vertAlign w:val="baseline"/>
      <w:cs w:val="0"/>
      <w:em w:val="none"/>
      <w:lang w:bidi="ar-SA" w:eastAsia="en-US" w:val="fr-FR"/>
    </w:rPr>
  </w:style>
  <w:style w:type="paragraph" w:styleId="Formuledepolitesse">
    <w:name w:val="Formule de politesse"/>
    <w:basedOn w:val="Normal"/>
    <w:next w:val="Formuledepolitesse"/>
    <w:autoRedefine w:val="0"/>
    <w:hidden w:val="0"/>
    <w:qFormat w:val="0"/>
    <w:pPr>
      <w:suppressAutoHyphens w:val="1"/>
      <w:spacing w:after="240" w:line="1" w:lineRule="atLeast"/>
      <w:ind w:left="4252" w:leftChars="-1" w:rightChars="0" w:firstLineChars="-1"/>
      <w:jc w:val="both"/>
      <w:textDirection w:val="btLr"/>
      <w:textAlignment w:val="top"/>
      <w:outlineLvl w:val="0"/>
    </w:pPr>
    <w:rPr>
      <w:snapToGrid w:val="0"/>
      <w:w w:val="100"/>
      <w:position w:val="-1"/>
      <w:sz w:val="24"/>
      <w:effect w:val="none"/>
      <w:vertAlign w:val="baseline"/>
      <w:cs w:val="0"/>
      <w:em w:val="none"/>
      <w:lang w:bidi="ar-SA" w:eastAsia="en-US" w:val="fr-FR"/>
    </w:rPr>
  </w:style>
  <w:style w:type="paragraph" w:styleId="Commentaire">
    <w:name w:val="Commentaire"/>
    <w:basedOn w:val="Normal"/>
    <w:next w:val="Commentaire"/>
    <w:autoRedefine w:val="0"/>
    <w:hidden w:val="0"/>
    <w:qFormat w:val="0"/>
    <w:pPr>
      <w:suppressAutoHyphens w:val="1"/>
      <w:spacing w:after="240" w:line="1" w:lineRule="atLeast"/>
      <w:ind w:leftChars="-1" w:rightChars="0" w:firstLineChars="-1"/>
      <w:jc w:val="both"/>
      <w:textDirection w:val="btLr"/>
      <w:textAlignment w:val="top"/>
      <w:outlineLvl w:val="0"/>
    </w:pPr>
    <w:rPr>
      <w:snapToGrid w:val="0"/>
      <w:w w:val="100"/>
      <w:position w:val="-1"/>
      <w:sz w:val="20"/>
      <w:effect w:val="none"/>
      <w:vertAlign w:val="baseline"/>
      <w:cs w:val="0"/>
      <w:em w:val="none"/>
      <w:lang w:bidi="ar-SA" w:eastAsia="en-US" w:val="fr-FR"/>
    </w:rPr>
  </w:style>
  <w:style w:type="paragraph" w:styleId="Date">
    <w:name w:val="Date"/>
    <w:basedOn w:val="Normal"/>
    <w:next w:val="References"/>
    <w:autoRedefine w:val="0"/>
    <w:hidden w:val="0"/>
    <w:qFormat w:val="0"/>
    <w:pPr>
      <w:suppressAutoHyphens w:val="1"/>
      <w:spacing w:after="0" w:line="1" w:lineRule="atLeast"/>
      <w:ind w:left="5103" w:right="-567" w:leftChars="-1" w:rightChars="0" w:firstLineChars="-1"/>
      <w:jc w:val="left"/>
      <w:textDirection w:val="btLr"/>
      <w:textAlignment w:val="top"/>
      <w:outlineLvl w:val="0"/>
    </w:pPr>
    <w:rPr>
      <w:snapToGrid w:val="0"/>
      <w:w w:val="100"/>
      <w:position w:val="-1"/>
      <w:sz w:val="24"/>
      <w:effect w:val="none"/>
      <w:vertAlign w:val="baseline"/>
      <w:cs w:val="0"/>
      <w:em w:val="none"/>
      <w:lang w:bidi="ar-SA" w:eastAsia="en-US" w:val="fr-FR"/>
    </w:rPr>
  </w:style>
  <w:style w:type="paragraph" w:styleId="References">
    <w:name w:val="References"/>
    <w:basedOn w:val="Normal"/>
    <w:next w:val="AddressTR"/>
    <w:autoRedefine w:val="0"/>
    <w:hidden w:val="0"/>
    <w:qFormat w:val="0"/>
    <w:pPr>
      <w:suppressAutoHyphens w:val="1"/>
      <w:spacing w:after="240" w:line="1" w:lineRule="atLeast"/>
      <w:ind w:left="5103" w:leftChars="-1" w:rightChars="0" w:firstLineChars="-1"/>
      <w:jc w:val="left"/>
      <w:textDirection w:val="btLr"/>
      <w:textAlignment w:val="top"/>
      <w:outlineLvl w:val="0"/>
    </w:pPr>
    <w:rPr>
      <w:snapToGrid w:val="0"/>
      <w:w w:val="100"/>
      <w:position w:val="-1"/>
      <w:sz w:val="20"/>
      <w:effect w:val="none"/>
      <w:vertAlign w:val="baseline"/>
      <w:cs w:val="0"/>
      <w:em w:val="none"/>
      <w:lang w:bidi="ar-SA" w:eastAsia="en-US" w:val="fr-FR"/>
    </w:rPr>
  </w:style>
  <w:style w:type="paragraph" w:styleId="Explorateurdedocuments">
    <w:name w:val="Explorateur de documents"/>
    <w:basedOn w:val="Normal"/>
    <w:next w:val="Explorateurdedocuments"/>
    <w:autoRedefine w:val="0"/>
    <w:hidden w:val="0"/>
    <w:qFormat w:val="0"/>
    <w:pPr>
      <w:shd w:color="auto" w:fill="000080" w:val="clear"/>
      <w:suppressAutoHyphens w:val="1"/>
      <w:spacing w:after="240" w:line="1" w:lineRule="atLeast"/>
      <w:ind w:leftChars="-1" w:rightChars="0" w:firstLineChars="-1"/>
      <w:jc w:val="both"/>
      <w:textDirection w:val="btLr"/>
      <w:textAlignment w:val="top"/>
      <w:outlineLvl w:val="0"/>
    </w:pPr>
    <w:rPr>
      <w:snapToGrid w:val="0"/>
      <w:w w:val="100"/>
      <w:position w:val="-1"/>
      <w:sz w:val="24"/>
      <w:effect w:val="none"/>
      <w:vertAlign w:val="baseline"/>
      <w:cs w:val="0"/>
      <w:em w:val="none"/>
      <w:lang w:bidi="ar-SA" w:eastAsia="en-US" w:val="fr-FR"/>
    </w:rPr>
  </w:style>
  <w:style w:type="paragraph" w:styleId="DoubSign">
    <w:name w:val="DoubSign"/>
    <w:basedOn w:val="Normal"/>
    <w:next w:val="Enclosures"/>
    <w:autoRedefine w:val="0"/>
    <w:hidden w:val="0"/>
    <w:qFormat w:val="0"/>
    <w:pPr>
      <w:tabs>
        <w:tab w:val="left" w:leader="none" w:pos="5103"/>
      </w:tabs>
      <w:suppressAutoHyphens w:val="1"/>
      <w:spacing w:after="0" w:before="1200" w:line="1" w:lineRule="atLeast"/>
      <w:ind w:leftChars="-1" w:rightChars="0" w:firstLineChars="-1"/>
      <w:jc w:val="left"/>
      <w:textDirection w:val="btLr"/>
      <w:textAlignment w:val="top"/>
      <w:outlineLvl w:val="0"/>
    </w:pPr>
    <w:rPr>
      <w:snapToGrid w:val="0"/>
      <w:w w:val="100"/>
      <w:position w:val="-1"/>
      <w:sz w:val="24"/>
      <w:effect w:val="none"/>
      <w:vertAlign w:val="baseline"/>
      <w:cs w:val="0"/>
      <w:em w:val="none"/>
      <w:lang w:bidi="ar-SA" w:eastAsia="en-US" w:val="fr-FR"/>
    </w:rPr>
  </w:style>
  <w:style w:type="paragraph" w:styleId="Enclosures">
    <w:name w:val="Enclosures"/>
    <w:basedOn w:val="Normal"/>
    <w:next w:val="Enclosures"/>
    <w:autoRedefine w:val="0"/>
    <w:hidden w:val="0"/>
    <w:qFormat w:val="0"/>
    <w:pPr>
      <w:keepNext w:val="1"/>
      <w:keepLines w:val="1"/>
      <w:tabs>
        <w:tab w:val="left" w:leader="none" w:pos="5642"/>
      </w:tabs>
      <w:suppressAutoHyphens w:val="1"/>
      <w:spacing w:after="0" w:before="480" w:line="1" w:lineRule="atLeast"/>
      <w:ind w:left="1191" w:leftChars="-1" w:rightChars="0" w:hanging="1191" w:firstLineChars="-1"/>
      <w:jc w:val="left"/>
      <w:textDirection w:val="btLr"/>
      <w:textAlignment w:val="top"/>
      <w:outlineLvl w:val="0"/>
    </w:pPr>
    <w:rPr>
      <w:snapToGrid w:val="0"/>
      <w:w w:val="100"/>
      <w:position w:val="-1"/>
      <w:sz w:val="24"/>
      <w:effect w:val="none"/>
      <w:vertAlign w:val="baseline"/>
      <w:cs w:val="0"/>
      <w:em w:val="none"/>
      <w:lang w:bidi="ar-SA" w:eastAsia="en-US" w:val="fr-FR"/>
    </w:rPr>
  </w:style>
  <w:style w:type="paragraph" w:styleId="Notedefin">
    <w:name w:val="Note de fin"/>
    <w:basedOn w:val="Normal"/>
    <w:next w:val="Notedefin"/>
    <w:autoRedefine w:val="0"/>
    <w:hidden w:val="0"/>
    <w:qFormat w:val="0"/>
    <w:pPr>
      <w:suppressAutoHyphens w:val="1"/>
      <w:spacing w:after="240" w:line="1" w:lineRule="atLeast"/>
      <w:ind w:leftChars="-1" w:rightChars="0" w:firstLineChars="-1"/>
      <w:jc w:val="both"/>
      <w:textDirection w:val="btLr"/>
      <w:textAlignment w:val="top"/>
      <w:outlineLvl w:val="0"/>
    </w:pPr>
    <w:rPr>
      <w:snapToGrid w:val="0"/>
      <w:w w:val="100"/>
      <w:position w:val="-1"/>
      <w:sz w:val="20"/>
      <w:effect w:val="none"/>
      <w:vertAlign w:val="baseline"/>
      <w:cs w:val="0"/>
      <w:em w:val="none"/>
      <w:lang w:bidi="ar-SA" w:eastAsia="en-US" w:val="fr-FR"/>
    </w:rPr>
  </w:style>
  <w:style w:type="paragraph" w:styleId="Adressedestinataire">
    <w:name w:val="Adresse destinataire"/>
    <w:basedOn w:val="Normal"/>
    <w:next w:val="Adressedestinataire"/>
    <w:autoRedefine w:val="0"/>
    <w:hidden w:val="0"/>
    <w:qFormat w:val="0"/>
    <w:pPr>
      <w:framePr w:anchorLock="0" w:lines="0" w:w="7920" w:h="1980" w:hSpace="180" w:wrap="auto" w:hAnchor="text" w:vAnchor="page" w:xAlign="center" w:yAlign="bottom" w:hRule="auto"/>
      <w:suppressAutoHyphens w:val="1"/>
      <w:spacing w:after="0" w:line="1" w:lineRule="atLeast"/>
      <w:ind w:leftChars="-1" w:rightChars="0" w:firstLineChars="-1"/>
      <w:jc w:val="both"/>
      <w:textDirection w:val="btLr"/>
      <w:textAlignment w:val="top"/>
      <w:outlineLvl w:val="0"/>
    </w:pPr>
    <w:rPr>
      <w:snapToGrid w:val="0"/>
      <w:w w:val="100"/>
      <w:position w:val="-1"/>
      <w:sz w:val="24"/>
      <w:effect w:val="none"/>
      <w:vertAlign w:val="baseline"/>
      <w:cs w:val="0"/>
      <w:em w:val="none"/>
      <w:lang w:bidi="ar-SA" w:eastAsia="en-US" w:val="fr-FR"/>
    </w:rPr>
  </w:style>
  <w:style w:type="paragraph" w:styleId="Adresseexpéditeur">
    <w:name w:val="Adresse expéditeur"/>
    <w:basedOn w:val="Normal"/>
    <w:next w:val="Adresseexpéditeur"/>
    <w:autoRedefine w:val="0"/>
    <w:hidden w:val="0"/>
    <w:qFormat w:val="0"/>
    <w:pPr>
      <w:suppressAutoHyphens w:val="1"/>
      <w:spacing w:after="0" w:line="1" w:lineRule="atLeast"/>
      <w:ind w:leftChars="-1" w:rightChars="0" w:firstLineChars="-1"/>
      <w:jc w:val="both"/>
      <w:textDirection w:val="btLr"/>
      <w:textAlignment w:val="top"/>
      <w:outlineLvl w:val="0"/>
    </w:pPr>
    <w:rPr>
      <w:snapToGrid w:val="0"/>
      <w:w w:val="100"/>
      <w:position w:val="-1"/>
      <w:sz w:val="20"/>
      <w:effect w:val="none"/>
      <w:vertAlign w:val="baseline"/>
      <w:cs w:val="0"/>
      <w:em w:val="none"/>
      <w:lang w:bidi="ar-SA" w:eastAsia="en-US" w:val="fr-FR"/>
    </w:rPr>
  </w:style>
  <w:style w:type="paragraph" w:styleId="Pieddepage">
    <w:name w:val="Pied de page"/>
    <w:basedOn w:val="Normal"/>
    <w:next w:val="Pieddepage"/>
    <w:autoRedefine w:val="0"/>
    <w:hidden w:val="0"/>
    <w:qFormat w:val="0"/>
    <w:pPr>
      <w:suppressAutoHyphens w:val="1"/>
      <w:spacing w:after="0" w:line="1" w:lineRule="atLeast"/>
      <w:ind w:right="-567" w:leftChars="-1" w:rightChars="0" w:firstLineChars="-1"/>
      <w:jc w:val="left"/>
      <w:textDirection w:val="btLr"/>
      <w:textAlignment w:val="top"/>
      <w:outlineLvl w:val="0"/>
    </w:pPr>
    <w:rPr>
      <w:rFonts w:ascii="Arial" w:hAnsi="Arial"/>
      <w:snapToGrid w:val="0"/>
      <w:w w:val="100"/>
      <w:position w:val="-1"/>
      <w:sz w:val="16"/>
      <w:effect w:val="none"/>
      <w:vertAlign w:val="baseline"/>
      <w:cs w:val="0"/>
      <w:em w:val="none"/>
      <w:lang w:bidi="ar-SA" w:eastAsia="en-US" w:val="fr-FR"/>
    </w:rPr>
  </w:style>
  <w:style w:type="paragraph" w:styleId="Notedebasdepage">
    <w:name w:val="Note de bas de page"/>
    <w:basedOn w:val="Normal"/>
    <w:next w:val="Notedebasdepage"/>
    <w:autoRedefine w:val="0"/>
    <w:hidden w:val="0"/>
    <w:qFormat w:val="0"/>
    <w:pPr>
      <w:suppressAutoHyphens w:val="1"/>
      <w:spacing w:after="240" w:line="1" w:lineRule="atLeast"/>
      <w:ind w:left="357" w:leftChars="-1" w:rightChars="0" w:hanging="357" w:firstLineChars="-1"/>
      <w:jc w:val="both"/>
      <w:textDirection w:val="btLr"/>
      <w:textAlignment w:val="top"/>
      <w:outlineLvl w:val="0"/>
    </w:pPr>
    <w:rPr>
      <w:snapToGrid w:val="0"/>
      <w:w w:val="100"/>
      <w:position w:val="-1"/>
      <w:sz w:val="20"/>
      <w:effect w:val="none"/>
      <w:vertAlign w:val="baseline"/>
      <w:cs w:val="0"/>
      <w:em w:val="none"/>
      <w:lang w:bidi="ar-SA" w:eastAsia="en-US" w:val="fr-FR"/>
    </w:rPr>
  </w:style>
  <w:style w:type="paragraph" w:styleId="En-tête">
    <w:name w:val="En-tête"/>
    <w:basedOn w:val="Normal"/>
    <w:next w:val="En-tête"/>
    <w:autoRedefine w:val="0"/>
    <w:hidden w:val="0"/>
    <w:qFormat w:val="0"/>
    <w:pPr>
      <w:tabs>
        <w:tab w:val="center" w:leader="none" w:pos="4153"/>
        <w:tab w:val="right" w:leader="none" w:pos="8306"/>
      </w:tabs>
      <w:suppressAutoHyphens w:val="1"/>
      <w:spacing w:after="240" w:line="1" w:lineRule="atLeast"/>
      <w:ind w:leftChars="-1" w:rightChars="0" w:firstLineChars="-1"/>
      <w:jc w:val="both"/>
      <w:textDirection w:val="btLr"/>
      <w:textAlignment w:val="top"/>
      <w:outlineLvl w:val="0"/>
    </w:pPr>
    <w:rPr>
      <w:snapToGrid w:val="0"/>
      <w:w w:val="100"/>
      <w:position w:val="-1"/>
      <w:sz w:val="24"/>
      <w:effect w:val="none"/>
      <w:vertAlign w:val="baseline"/>
      <w:cs w:val="0"/>
      <w:em w:val="none"/>
      <w:lang w:bidi="ar-SA" w:eastAsia="en-US" w:val="fr-FR"/>
    </w:rPr>
  </w:style>
  <w:style w:type="paragraph" w:styleId="Index1">
    <w:name w:val="Index 1"/>
    <w:basedOn w:val="Normal"/>
    <w:next w:val="Normal"/>
    <w:autoRedefine w:val="0"/>
    <w:hidden w:val="0"/>
    <w:qFormat w:val="0"/>
    <w:pPr>
      <w:suppressAutoHyphens w:val="1"/>
      <w:spacing w:after="240" w:line="1" w:lineRule="atLeast"/>
      <w:ind w:left="240" w:leftChars="-1" w:rightChars="0" w:hanging="240" w:firstLineChars="-1"/>
      <w:jc w:val="both"/>
      <w:textDirection w:val="btLr"/>
      <w:textAlignment w:val="top"/>
      <w:outlineLvl w:val="0"/>
    </w:pPr>
    <w:rPr>
      <w:snapToGrid w:val="0"/>
      <w:w w:val="100"/>
      <w:position w:val="-1"/>
      <w:sz w:val="24"/>
      <w:effect w:val="none"/>
      <w:vertAlign w:val="baseline"/>
      <w:cs w:val="0"/>
      <w:em w:val="none"/>
      <w:lang w:bidi="ar-SA" w:eastAsia="en-US" w:val="fr-FR"/>
    </w:rPr>
  </w:style>
  <w:style w:type="paragraph" w:styleId="Index2">
    <w:name w:val="Index 2"/>
    <w:basedOn w:val="Normal"/>
    <w:next w:val="Normal"/>
    <w:autoRedefine w:val="0"/>
    <w:hidden w:val="0"/>
    <w:qFormat w:val="0"/>
    <w:pPr>
      <w:suppressAutoHyphens w:val="1"/>
      <w:spacing w:after="240" w:line="1" w:lineRule="atLeast"/>
      <w:ind w:left="480" w:leftChars="-1" w:rightChars="0" w:hanging="240" w:firstLineChars="-1"/>
      <w:jc w:val="both"/>
      <w:textDirection w:val="btLr"/>
      <w:textAlignment w:val="top"/>
      <w:outlineLvl w:val="0"/>
    </w:pPr>
    <w:rPr>
      <w:snapToGrid w:val="0"/>
      <w:w w:val="100"/>
      <w:position w:val="-1"/>
      <w:sz w:val="24"/>
      <w:effect w:val="none"/>
      <w:vertAlign w:val="baseline"/>
      <w:cs w:val="0"/>
      <w:em w:val="none"/>
      <w:lang w:bidi="ar-SA" w:eastAsia="en-US" w:val="fr-FR"/>
    </w:rPr>
  </w:style>
  <w:style w:type="paragraph" w:styleId="Index3">
    <w:name w:val="Index 3"/>
    <w:basedOn w:val="Normal"/>
    <w:next w:val="Normal"/>
    <w:autoRedefine w:val="0"/>
    <w:hidden w:val="0"/>
    <w:qFormat w:val="0"/>
    <w:pPr>
      <w:suppressAutoHyphens w:val="1"/>
      <w:spacing w:after="240" w:line="1" w:lineRule="atLeast"/>
      <w:ind w:left="720" w:leftChars="-1" w:rightChars="0" w:hanging="240" w:firstLineChars="-1"/>
      <w:jc w:val="both"/>
      <w:textDirection w:val="btLr"/>
      <w:textAlignment w:val="top"/>
      <w:outlineLvl w:val="0"/>
    </w:pPr>
    <w:rPr>
      <w:snapToGrid w:val="0"/>
      <w:w w:val="100"/>
      <w:position w:val="-1"/>
      <w:sz w:val="24"/>
      <w:effect w:val="none"/>
      <w:vertAlign w:val="baseline"/>
      <w:cs w:val="0"/>
      <w:em w:val="none"/>
      <w:lang w:bidi="ar-SA" w:eastAsia="en-US" w:val="fr-FR"/>
    </w:rPr>
  </w:style>
  <w:style w:type="paragraph" w:styleId="Index4">
    <w:name w:val="Index 4"/>
    <w:basedOn w:val="Normal"/>
    <w:next w:val="Normal"/>
    <w:autoRedefine w:val="0"/>
    <w:hidden w:val="0"/>
    <w:qFormat w:val="0"/>
    <w:pPr>
      <w:suppressAutoHyphens w:val="1"/>
      <w:spacing w:after="240" w:line="1" w:lineRule="atLeast"/>
      <w:ind w:left="960" w:leftChars="-1" w:rightChars="0" w:hanging="240" w:firstLineChars="-1"/>
      <w:jc w:val="both"/>
      <w:textDirection w:val="btLr"/>
      <w:textAlignment w:val="top"/>
      <w:outlineLvl w:val="0"/>
    </w:pPr>
    <w:rPr>
      <w:snapToGrid w:val="0"/>
      <w:w w:val="100"/>
      <w:position w:val="-1"/>
      <w:sz w:val="24"/>
      <w:effect w:val="none"/>
      <w:vertAlign w:val="baseline"/>
      <w:cs w:val="0"/>
      <w:em w:val="none"/>
      <w:lang w:bidi="ar-SA" w:eastAsia="en-US" w:val="fr-FR"/>
    </w:rPr>
  </w:style>
  <w:style w:type="paragraph" w:styleId="Index5">
    <w:name w:val="Index 5"/>
    <w:basedOn w:val="Normal"/>
    <w:next w:val="Normal"/>
    <w:autoRedefine w:val="0"/>
    <w:hidden w:val="0"/>
    <w:qFormat w:val="0"/>
    <w:pPr>
      <w:suppressAutoHyphens w:val="1"/>
      <w:spacing w:after="240" w:line="1" w:lineRule="atLeast"/>
      <w:ind w:left="1200" w:leftChars="-1" w:rightChars="0" w:hanging="240" w:firstLineChars="-1"/>
      <w:jc w:val="both"/>
      <w:textDirection w:val="btLr"/>
      <w:textAlignment w:val="top"/>
      <w:outlineLvl w:val="0"/>
    </w:pPr>
    <w:rPr>
      <w:snapToGrid w:val="0"/>
      <w:w w:val="100"/>
      <w:position w:val="-1"/>
      <w:sz w:val="24"/>
      <w:effect w:val="none"/>
      <w:vertAlign w:val="baseline"/>
      <w:cs w:val="0"/>
      <w:em w:val="none"/>
      <w:lang w:bidi="ar-SA" w:eastAsia="en-US" w:val="fr-FR"/>
    </w:rPr>
  </w:style>
  <w:style w:type="paragraph" w:styleId="Index6">
    <w:name w:val="Index 6"/>
    <w:basedOn w:val="Normal"/>
    <w:next w:val="Normal"/>
    <w:autoRedefine w:val="0"/>
    <w:hidden w:val="0"/>
    <w:qFormat w:val="0"/>
    <w:pPr>
      <w:suppressAutoHyphens w:val="1"/>
      <w:spacing w:after="240" w:line="1" w:lineRule="atLeast"/>
      <w:ind w:left="1440" w:leftChars="-1" w:rightChars="0" w:hanging="240" w:firstLineChars="-1"/>
      <w:jc w:val="both"/>
      <w:textDirection w:val="btLr"/>
      <w:textAlignment w:val="top"/>
      <w:outlineLvl w:val="0"/>
    </w:pPr>
    <w:rPr>
      <w:snapToGrid w:val="0"/>
      <w:w w:val="100"/>
      <w:position w:val="-1"/>
      <w:sz w:val="24"/>
      <w:effect w:val="none"/>
      <w:vertAlign w:val="baseline"/>
      <w:cs w:val="0"/>
      <w:em w:val="none"/>
      <w:lang w:bidi="ar-SA" w:eastAsia="en-US" w:val="fr-FR"/>
    </w:rPr>
  </w:style>
  <w:style w:type="paragraph" w:styleId="Index7">
    <w:name w:val="Index 7"/>
    <w:basedOn w:val="Normal"/>
    <w:next w:val="Normal"/>
    <w:autoRedefine w:val="0"/>
    <w:hidden w:val="0"/>
    <w:qFormat w:val="0"/>
    <w:pPr>
      <w:suppressAutoHyphens w:val="1"/>
      <w:spacing w:after="240" w:line="1" w:lineRule="atLeast"/>
      <w:ind w:left="1680" w:leftChars="-1" w:rightChars="0" w:hanging="240" w:firstLineChars="-1"/>
      <w:jc w:val="both"/>
      <w:textDirection w:val="btLr"/>
      <w:textAlignment w:val="top"/>
      <w:outlineLvl w:val="0"/>
    </w:pPr>
    <w:rPr>
      <w:snapToGrid w:val="0"/>
      <w:w w:val="100"/>
      <w:position w:val="-1"/>
      <w:sz w:val="24"/>
      <w:effect w:val="none"/>
      <w:vertAlign w:val="baseline"/>
      <w:cs w:val="0"/>
      <w:em w:val="none"/>
      <w:lang w:bidi="ar-SA" w:eastAsia="en-US" w:val="fr-FR"/>
    </w:rPr>
  </w:style>
  <w:style w:type="paragraph" w:styleId="Index8">
    <w:name w:val="Index 8"/>
    <w:basedOn w:val="Normal"/>
    <w:next w:val="Normal"/>
    <w:autoRedefine w:val="0"/>
    <w:hidden w:val="0"/>
    <w:qFormat w:val="0"/>
    <w:pPr>
      <w:suppressAutoHyphens w:val="1"/>
      <w:spacing w:after="240" w:line="1" w:lineRule="atLeast"/>
      <w:ind w:left="1920" w:leftChars="-1" w:rightChars="0" w:hanging="240" w:firstLineChars="-1"/>
      <w:jc w:val="both"/>
      <w:textDirection w:val="btLr"/>
      <w:textAlignment w:val="top"/>
      <w:outlineLvl w:val="0"/>
    </w:pPr>
    <w:rPr>
      <w:snapToGrid w:val="0"/>
      <w:w w:val="100"/>
      <w:position w:val="-1"/>
      <w:sz w:val="24"/>
      <w:effect w:val="none"/>
      <w:vertAlign w:val="baseline"/>
      <w:cs w:val="0"/>
      <w:em w:val="none"/>
      <w:lang w:bidi="ar-SA" w:eastAsia="en-US" w:val="fr-FR"/>
    </w:rPr>
  </w:style>
  <w:style w:type="paragraph" w:styleId="Index9">
    <w:name w:val="Index 9"/>
    <w:basedOn w:val="Normal"/>
    <w:next w:val="Normal"/>
    <w:autoRedefine w:val="0"/>
    <w:hidden w:val="0"/>
    <w:qFormat w:val="0"/>
    <w:pPr>
      <w:suppressAutoHyphens w:val="1"/>
      <w:spacing w:after="240" w:line="1" w:lineRule="atLeast"/>
      <w:ind w:left="2160" w:leftChars="-1" w:rightChars="0" w:hanging="240" w:firstLineChars="-1"/>
      <w:jc w:val="both"/>
      <w:textDirection w:val="btLr"/>
      <w:textAlignment w:val="top"/>
      <w:outlineLvl w:val="0"/>
    </w:pPr>
    <w:rPr>
      <w:snapToGrid w:val="0"/>
      <w:w w:val="100"/>
      <w:position w:val="-1"/>
      <w:sz w:val="24"/>
      <w:effect w:val="none"/>
      <w:vertAlign w:val="baseline"/>
      <w:cs w:val="0"/>
      <w:em w:val="none"/>
      <w:lang w:bidi="ar-SA" w:eastAsia="en-US" w:val="fr-FR"/>
    </w:rPr>
  </w:style>
  <w:style w:type="paragraph" w:styleId="Titreindex">
    <w:name w:val="Titre index"/>
    <w:basedOn w:val="Normal"/>
    <w:next w:val="Index1"/>
    <w:autoRedefine w:val="0"/>
    <w:hidden w:val="0"/>
    <w:qFormat w:val="0"/>
    <w:pPr>
      <w:suppressAutoHyphens w:val="1"/>
      <w:spacing w:after="240" w:line="1" w:lineRule="atLeast"/>
      <w:ind w:leftChars="-1" w:rightChars="0" w:firstLineChars="-1"/>
      <w:jc w:val="both"/>
      <w:textDirection w:val="btLr"/>
      <w:textAlignment w:val="top"/>
      <w:outlineLvl w:val="0"/>
    </w:pPr>
    <w:rPr>
      <w:rFonts w:ascii="Arial" w:hAnsi="Arial"/>
      <w:b w:val="1"/>
      <w:snapToGrid w:val="0"/>
      <w:w w:val="100"/>
      <w:position w:val="-1"/>
      <w:sz w:val="24"/>
      <w:effect w:val="none"/>
      <w:vertAlign w:val="baseline"/>
      <w:cs w:val="0"/>
      <w:em w:val="none"/>
      <w:lang w:bidi="ar-SA" w:eastAsia="en-US" w:val="fr-FR"/>
    </w:rPr>
  </w:style>
  <w:style w:type="paragraph" w:styleId="Liste">
    <w:name w:val="Liste"/>
    <w:basedOn w:val="Normal"/>
    <w:next w:val="Liste"/>
    <w:autoRedefine w:val="0"/>
    <w:hidden w:val="0"/>
    <w:qFormat w:val="0"/>
    <w:pPr>
      <w:suppressAutoHyphens w:val="1"/>
      <w:spacing w:after="240" w:line="1" w:lineRule="atLeast"/>
      <w:ind w:left="283" w:leftChars="-1" w:rightChars="0" w:hanging="283" w:firstLineChars="-1"/>
      <w:jc w:val="both"/>
      <w:textDirection w:val="btLr"/>
      <w:textAlignment w:val="top"/>
      <w:outlineLvl w:val="0"/>
    </w:pPr>
    <w:rPr>
      <w:snapToGrid w:val="0"/>
      <w:w w:val="100"/>
      <w:position w:val="-1"/>
      <w:sz w:val="24"/>
      <w:effect w:val="none"/>
      <w:vertAlign w:val="baseline"/>
      <w:cs w:val="0"/>
      <w:em w:val="none"/>
      <w:lang w:bidi="ar-SA" w:eastAsia="en-US" w:val="fr-FR"/>
    </w:rPr>
  </w:style>
  <w:style w:type="paragraph" w:styleId="Liste2">
    <w:name w:val="Liste 2"/>
    <w:basedOn w:val="Normal"/>
    <w:next w:val="Liste2"/>
    <w:autoRedefine w:val="0"/>
    <w:hidden w:val="0"/>
    <w:qFormat w:val="0"/>
    <w:pPr>
      <w:suppressAutoHyphens w:val="1"/>
      <w:spacing w:after="240" w:line="1" w:lineRule="atLeast"/>
      <w:ind w:left="566" w:leftChars="-1" w:rightChars="0" w:hanging="283" w:firstLineChars="-1"/>
      <w:jc w:val="both"/>
      <w:textDirection w:val="btLr"/>
      <w:textAlignment w:val="top"/>
      <w:outlineLvl w:val="0"/>
    </w:pPr>
    <w:rPr>
      <w:snapToGrid w:val="0"/>
      <w:w w:val="100"/>
      <w:position w:val="-1"/>
      <w:sz w:val="24"/>
      <w:effect w:val="none"/>
      <w:vertAlign w:val="baseline"/>
      <w:cs w:val="0"/>
      <w:em w:val="none"/>
      <w:lang w:bidi="ar-SA" w:eastAsia="en-US" w:val="fr-FR"/>
    </w:rPr>
  </w:style>
  <w:style w:type="paragraph" w:styleId="Liste3">
    <w:name w:val="Liste 3"/>
    <w:basedOn w:val="Normal"/>
    <w:next w:val="Liste3"/>
    <w:autoRedefine w:val="0"/>
    <w:hidden w:val="0"/>
    <w:qFormat w:val="0"/>
    <w:pPr>
      <w:suppressAutoHyphens w:val="1"/>
      <w:spacing w:after="240" w:line="1" w:lineRule="atLeast"/>
      <w:ind w:left="849" w:leftChars="-1" w:rightChars="0" w:hanging="283" w:firstLineChars="-1"/>
      <w:jc w:val="both"/>
      <w:textDirection w:val="btLr"/>
      <w:textAlignment w:val="top"/>
      <w:outlineLvl w:val="0"/>
    </w:pPr>
    <w:rPr>
      <w:snapToGrid w:val="0"/>
      <w:w w:val="100"/>
      <w:position w:val="-1"/>
      <w:sz w:val="24"/>
      <w:effect w:val="none"/>
      <w:vertAlign w:val="baseline"/>
      <w:cs w:val="0"/>
      <w:em w:val="none"/>
      <w:lang w:bidi="ar-SA" w:eastAsia="en-US" w:val="fr-FR"/>
    </w:rPr>
  </w:style>
  <w:style w:type="paragraph" w:styleId="Liste4">
    <w:name w:val="Liste 4"/>
    <w:basedOn w:val="Normal"/>
    <w:next w:val="Liste4"/>
    <w:autoRedefine w:val="0"/>
    <w:hidden w:val="0"/>
    <w:qFormat w:val="0"/>
    <w:pPr>
      <w:suppressAutoHyphens w:val="1"/>
      <w:spacing w:after="240" w:line="1" w:lineRule="atLeast"/>
      <w:ind w:left="1132" w:leftChars="-1" w:rightChars="0" w:hanging="283" w:firstLineChars="-1"/>
      <w:jc w:val="both"/>
      <w:textDirection w:val="btLr"/>
      <w:textAlignment w:val="top"/>
      <w:outlineLvl w:val="0"/>
    </w:pPr>
    <w:rPr>
      <w:snapToGrid w:val="0"/>
      <w:w w:val="100"/>
      <w:position w:val="-1"/>
      <w:sz w:val="24"/>
      <w:effect w:val="none"/>
      <w:vertAlign w:val="baseline"/>
      <w:cs w:val="0"/>
      <w:em w:val="none"/>
      <w:lang w:bidi="ar-SA" w:eastAsia="en-US" w:val="fr-FR"/>
    </w:rPr>
  </w:style>
  <w:style w:type="paragraph" w:styleId="Liste5">
    <w:name w:val="Liste 5"/>
    <w:basedOn w:val="Normal"/>
    <w:next w:val="Liste5"/>
    <w:autoRedefine w:val="0"/>
    <w:hidden w:val="0"/>
    <w:qFormat w:val="0"/>
    <w:pPr>
      <w:suppressAutoHyphens w:val="1"/>
      <w:spacing w:after="240" w:line="1" w:lineRule="atLeast"/>
      <w:ind w:left="1415" w:leftChars="-1" w:rightChars="0" w:hanging="283" w:firstLineChars="-1"/>
      <w:jc w:val="both"/>
      <w:textDirection w:val="btLr"/>
      <w:textAlignment w:val="top"/>
      <w:outlineLvl w:val="0"/>
    </w:pPr>
    <w:rPr>
      <w:snapToGrid w:val="0"/>
      <w:w w:val="100"/>
      <w:position w:val="-1"/>
      <w:sz w:val="24"/>
      <w:effect w:val="none"/>
      <w:vertAlign w:val="baseline"/>
      <w:cs w:val="0"/>
      <w:em w:val="none"/>
      <w:lang w:bidi="ar-SA" w:eastAsia="en-US" w:val="fr-FR"/>
    </w:rPr>
  </w:style>
  <w:style w:type="paragraph" w:styleId="Listeàpuces">
    <w:name w:val="Liste à puces"/>
    <w:basedOn w:val="Normal"/>
    <w:next w:val="Listeàpuces"/>
    <w:autoRedefine w:val="0"/>
    <w:hidden w:val="0"/>
    <w:qFormat w:val="0"/>
    <w:pPr>
      <w:numPr>
        <w:ilvl w:val="0"/>
        <w:numId w:val="4"/>
      </w:numPr>
      <w:suppressAutoHyphens w:val="1"/>
      <w:spacing w:after="240" w:line="1" w:lineRule="atLeast"/>
      <w:ind w:leftChars="-1" w:rightChars="0" w:firstLineChars="-1"/>
      <w:jc w:val="both"/>
      <w:textDirection w:val="btLr"/>
      <w:textAlignment w:val="top"/>
      <w:outlineLvl w:val="0"/>
    </w:pPr>
    <w:rPr>
      <w:snapToGrid w:val="1"/>
      <w:w w:val="100"/>
      <w:position w:val="-1"/>
      <w:sz w:val="24"/>
      <w:effect w:val="none"/>
      <w:vertAlign w:val="baseline"/>
      <w:cs w:val="0"/>
      <w:em w:val="none"/>
      <w:lang w:bidi="ar-SA" w:eastAsia="en-US" w:val="fr-FR"/>
    </w:rPr>
  </w:style>
  <w:style w:type="paragraph" w:styleId="Listeàpuces2">
    <w:name w:val="Liste à puces 2"/>
    <w:basedOn w:val="Text2"/>
    <w:next w:val="Listeàpuces2"/>
    <w:autoRedefine w:val="0"/>
    <w:hidden w:val="0"/>
    <w:qFormat w:val="0"/>
    <w:pPr>
      <w:numPr>
        <w:ilvl w:val="0"/>
        <w:numId w:val="6"/>
      </w:numPr>
      <w:tabs>
        <w:tab w:val="clear" w:pos="2161"/>
      </w:tabs>
      <w:suppressAutoHyphens w:val="1"/>
      <w:spacing w:after="240" w:line="1" w:lineRule="atLeast"/>
      <w:ind w:left="1202" w:leftChars="-1" w:rightChars="0" w:firstLineChars="-1"/>
      <w:jc w:val="both"/>
      <w:textDirection w:val="btLr"/>
      <w:textAlignment w:val="top"/>
      <w:outlineLvl w:val="0"/>
    </w:pPr>
    <w:rPr>
      <w:snapToGrid w:val="1"/>
      <w:w w:val="100"/>
      <w:position w:val="-1"/>
      <w:sz w:val="24"/>
      <w:effect w:val="none"/>
      <w:vertAlign w:val="baseline"/>
      <w:cs w:val="0"/>
      <w:em w:val="none"/>
      <w:lang w:bidi="ar-SA" w:eastAsia="en-US" w:val="fr-FR"/>
    </w:rPr>
  </w:style>
  <w:style w:type="paragraph" w:styleId="Listeàpuces3">
    <w:name w:val="Liste à puces 3"/>
    <w:basedOn w:val="Text3"/>
    <w:next w:val="Listeàpuces3"/>
    <w:autoRedefine w:val="0"/>
    <w:hidden w:val="0"/>
    <w:qFormat w:val="0"/>
    <w:pPr>
      <w:numPr>
        <w:ilvl w:val="0"/>
        <w:numId w:val="7"/>
      </w:numPr>
      <w:tabs>
        <w:tab w:val="clear" w:pos="2302"/>
      </w:tabs>
      <w:suppressAutoHyphens w:val="1"/>
      <w:spacing w:after="240" w:line="1" w:lineRule="atLeast"/>
      <w:ind w:left="1202" w:leftChars="-1" w:rightChars="0" w:firstLineChars="-1"/>
      <w:jc w:val="both"/>
      <w:textDirection w:val="btLr"/>
      <w:textAlignment w:val="top"/>
      <w:outlineLvl w:val="0"/>
    </w:pPr>
    <w:rPr>
      <w:snapToGrid w:val="1"/>
      <w:w w:val="100"/>
      <w:position w:val="-1"/>
      <w:sz w:val="24"/>
      <w:effect w:val="none"/>
      <w:vertAlign w:val="baseline"/>
      <w:cs w:val="0"/>
      <w:em w:val="none"/>
      <w:lang w:bidi="ar-SA" w:eastAsia="en-US" w:val="fr-FR"/>
    </w:rPr>
  </w:style>
  <w:style w:type="paragraph" w:styleId="Listeàpuces4">
    <w:name w:val="Liste à puces 4"/>
    <w:basedOn w:val="Text4"/>
    <w:next w:val="Listeàpuces4"/>
    <w:autoRedefine w:val="0"/>
    <w:hidden w:val="0"/>
    <w:qFormat w:val="0"/>
    <w:pPr>
      <w:numPr>
        <w:ilvl w:val="0"/>
        <w:numId w:val="8"/>
      </w:numPr>
      <w:tabs>
        <w:tab w:val="clear" w:pos="2302"/>
      </w:tabs>
      <w:suppressAutoHyphens w:val="1"/>
      <w:spacing w:after="240" w:line="1" w:lineRule="atLeast"/>
      <w:ind w:left="1202" w:leftChars="-1" w:rightChars="0" w:firstLineChars="-1"/>
      <w:jc w:val="both"/>
      <w:textDirection w:val="btLr"/>
      <w:textAlignment w:val="top"/>
      <w:outlineLvl w:val="0"/>
    </w:pPr>
    <w:rPr>
      <w:snapToGrid w:val="1"/>
      <w:w w:val="100"/>
      <w:position w:val="-1"/>
      <w:sz w:val="24"/>
      <w:effect w:val="none"/>
      <w:vertAlign w:val="baseline"/>
      <w:cs w:val="0"/>
      <w:em w:val="none"/>
      <w:lang w:bidi="ar-SA" w:eastAsia="en-US" w:val="fr-FR"/>
    </w:rPr>
  </w:style>
  <w:style w:type="paragraph" w:styleId="Listeàpuces5">
    <w:name w:val="Liste à puces 5"/>
    <w:basedOn w:val="Normal"/>
    <w:next w:val="Listeàpuces5"/>
    <w:autoRedefine w:val="0"/>
    <w:hidden w:val="0"/>
    <w:qFormat w:val="0"/>
    <w:pPr>
      <w:numPr>
        <w:ilvl w:val="0"/>
        <w:numId w:val="2"/>
      </w:numPr>
      <w:tabs>
        <w:tab w:val="clear" w:pos="360"/>
        <w:tab w:val="num" w:leader="none" w:pos="1492"/>
      </w:tabs>
      <w:suppressAutoHyphens w:val="1"/>
      <w:spacing w:after="240" w:line="1" w:lineRule="atLeast"/>
      <w:ind w:left="1492" w:leftChars="-1" w:rightChars="0" w:firstLineChars="-1"/>
      <w:jc w:val="both"/>
      <w:textDirection w:val="btLr"/>
      <w:textAlignment w:val="top"/>
      <w:outlineLvl w:val="0"/>
    </w:pPr>
    <w:rPr>
      <w:snapToGrid w:val="0"/>
      <w:w w:val="100"/>
      <w:position w:val="-1"/>
      <w:sz w:val="24"/>
      <w:effect w:val="none"/>
      <w:vertAlign w:val="baseline"/>
      <w:cs w:val="0"/>
      <w:em w:val="none"/>
      <w:lang w:bidi="ar-SA" w:eastAsia="en-US" w:val="fr-FR"/>
    </w:rPr>
  </w:style>
  <w:style w:type="paragraph" w:styleId="Listecontinue">
    <w:name w:val="Liste continue"/>
    <w:basedOn w:val="Normal"/>
    <w:next w:val="Listecontinue"/>
    <w:autoRedefine w:val="0"/>
    <w:hidden w:val="0"/>
    <w:qFormat w:val="0"/>
    <w:pPr>
      <w:suppressAutoHyphens w:val="1"/>
      <w:spacing w:after="120" w:line="1" w:lineRule="atLeast"/>
      <w:ind w:left="283" w:leftChars="-1" w:rightChars="0" w:firstLineChars="-1"/>
      <w:jc w:val="both"/>
      <w:textDirection w:val="btLr"/>
      <w:textAlignment w:val="top"/>
      <w:outlineLvl w:val="0"/>
    </w:pPr>
    <w:rPr>
      <w:snapToGrid w:val="0"/>
      <w:w w:val="100"/>
      <w:position w:val="-1"/>
      <w:sz w:val="24"/>
      <w:effect w:val="none"/>
      <w:vertAlign w:val="baseline"/>
      <w:cs w:val="0"/>
      <w:em w:val="none"/>
      <w:lang w:bidi="ar-SA" w:eastAsia="en-US" w:val="fr-FR"/>
    </w:rPr>
  </w:style>
  <w:style w:type="paragraph" w:styleId="Listecontinue2">
    <w:name w:val="Liste continue 2"/>
    <w:basedOn w:val="Normal"/>
    <w:next w:val="Listecontinue2"/>
    <w:autoRedefine w:val="0"/>
    <w:hidden w:val="0"/>
    <w:qFormat w:val="0"/>
    <w:pPr>
      <w:suppressAutoHyphens w:val="1"/>
      <w:spacing w:after="120" w:line="1" w:lineRule="atLeast"/>
      <w:ind w:left="566" w:leftChars="-1" w:rightChars="0" w:firstLineChars="-1"/>
      <w:jc w:val="both"/>
      <w:textDirection w:val="btLr"/>
      <w:textAlignment w:val="top"/>
      <w:outlineLvl w:val="0"/>
    </w:pPr>
    <w:rPr>
      <w:snapToGrid w:val="0"/>
      <w:w w:val="100"/>
      <w:position w:val="-1"/>
      <w:sz w:val="24"/>
      <w:effect w:val="none"/>
      <w:vertAlign w:val="baseline"/>
      <w:cs w:val="0"/>
      <w:em w:val="none"/>
      <w:lang w:bidi="ar-SA" w:eastAsia="en-US" w:val="fr-FR"/>
    </w:rPr>
  </w:style>
  <w:style w:type="paragraph" w:styleId="Listecontinue3">
    <w:name w:val="Liste continue 3"/>
    <w:basedOn w:val="Normal"/>
    <w:next w:val="Listecontinue3"/>
    <w:autoRedefine w:val="0"/>
    <w:hidden w:val="0"/>
    <w:qFormat w:val="0"/>
    <w:pPr>
      <w:suppressAutoHyphens w:val="1"/>
      <w:spacing w:after="120" w:line="1" w:lineRule="atLeast"/>
      <w:ind w:left="849" w:leftChars="-1" w:rightChars="0" w:firstLineChars="-1"/>
      <w:jc w:val="both"/>
      <w:textDirection w:val="btLr"/>
      <w:textAlignment w:val="top"/>
      <w:outlineLvl w:val="0"/>
    </w:pPr>
    <w:rPr>
      <w:snapToGrid w:val="0"/>
      <w:w w:val="100"/>
      <w:position w:val="-1"/>
      <w:sz w:val="24"/>
      <w:effect w:val="none"/>
      <w:vertAlign w:val="baseline"/>
      <w:cs w:val="0"/>
      <w:em w:val="none"/>
      <w:lang w:bidi="ar-SA" w:eastAsia="en-US" w:val="fr-FR"/>
    </w:rPr>
  </w:style>
  <w:style w:type="paragraph" w:styleId="Listecontinue4">
    <w:name w:val="Liste continue 4"/>
    <w:basedOn w:val="Normal"/>
    <w:next w:val="Listecontinue4"/>
    <w:autoRedefine w:val="0"/>
    <w:hidden w:val="0"/>
    <w:qFormat w:val="0"/>
    <w:pPr>
      <w:suppressAutoHyphens w:val="1"/>
      <w:spacing w:after="120" w:line="1" w:lineRule="atLeast"/>
      <w:ind w:left="1132" w:leftChars="-1" w:rightChars="0" w:firstLineChars="-1"/>
      <w:jc w:val="both"/>
      <w:textDirection w:val="btLr"/>
      <w:textAlignment w:val="top"/>
      <w:outlineLvl w:val="0"/>
    </w:pPr>
    <w:rPr>
      <w:snapToGrid w:val="0"/>
      <w:w w:val="100"/>
      <w:position w:val="-1"/>
      <w:sz w:val="24"/>
      <w:effect w:val="none"/>
      <w:vertAlign w:val="baseline"/>
      <w:cs w:val="0"/>
      <w:em w:val="none"/>
      <w:lang w:bidi="ar-SA" w:eastAsia="en-US" w:val="fr-FR"/>
    </w:rPr>
  </w:style>
  <w:style w:type="paragraph" w:styleId="Listecontinue5">
    <w:name w:val="Liste continue 5"/>
    <w:basedOn w:val="Normal"/>
    <w:next w:val="Listecontinue5"/>
    <w:autoRedefine w:val="0"/>
    <w:hidden w:val="0"/>
    <w:qFormat w:val="0"/>
    <w:pPr>
      <w:suppressAutoHyphens w:val="1"/>
      <w:spacing w:after="120" w:line="1" w:lineRule="atLeast"/>
      <w:ind w:left="1415" w:leftChars="-1" w:rightChars="0" w:firstLineChars="-1"/>
      <w:jc w:val="both"/>
      <w:textDirection w:val="btLr"/>
      <w:textAlignment w:val="top"/>
      <w:outlineLvl w:val="0"/>
    </w:pPr>
    <w:rPr>
      <w:snapToGrid w:val="0"/>
      <w:w w:val="100"/>
      <w:position w:val="-1"/>
      <w:sz w:val="24"/>
      <w:effect w:val="none"/>
      <w:vertAlign w:val="baseline"/>
      <w:cs w:val="0"/>
      <w:em w:val="none"/>
      <w:lang w:bidi="ar-SA" w:eastAsia="en-US" w:val="fr-FR"/>
    </w:rPr>
  </w:style>
  <w:style w:type="paragraph" w:styleId="Listeànuméros">
    <w:name w:val="Liste à numéros"/>
    <w:basedOn w:val="Normal"/>
    <w:next w:val="Listeànuméros"/>
    <w:autoRedefine w:val="0"/>
    <w:hidden w:val="0"/>
    <w:qFormat w:val="0"/>
    <w:pPr>
      <w:numPr>
        <w:ilvl w:val="0"/>
        <w:numId w:val="14"/>
      </w:numPr>
      <w:suppressAutoHyphens w:val="1"/>
      <w:spacing w:after="240" w:line="1" w:lineRule="atLeast"/>
      <w:ind w:leftChars="-1" w:rightChars="0" w:firstLineChars="-1"/>
      <w:jc w:val="both"/>
      <w:textDirection w:val="btLr"/>
      <w:textAlignment w:val="top"/>
      <w:outlineLvl w:val="0"/>
    </w:pPr>
    <w:rPr>
      <w:snapToGrid w:val="1"/>
      <w:w w:val="100"/>
      <w:position w:val="-1"/>
      <w:sz w:val="24"/>
      <w:effect w:val="none"/>
      <w:vertAlign w:val="baseline"/>
      <w:cs w:val="0"/>
      <w:em w:val="none"/>
      <w:lang w:bidi="ar-SA" w:eastAsia="en-US" w:val="fr-FR"/>
    </w:rPr>
  </w:style>
  <w:style w:type="paragraph" w:styleId="Listeànuméros2">
    <w:name w:val="Liste à numéros 2"/>
    <w:basedOn w:val="Text2"/>
    <w:next w:val="Listeànuméros2"/>
    <w:autoRedefine w:val="0"/>
    <w:hidden w:val="0"/>
    <w:qFormat w:val="0"/>
    <w:pPr>
      <w:numPr>
        <w:ilvl w:val="0"/>
        <w:numId w:val="16"/>
      </w:numPr>
      <w:tabs>
        <w:tab w:val="clear" w:pos="2161"/>
      </w:tabs>
      <w:suppressAutoHyphens w:val="1"/>
      <w:spacing w:after="240" w:line="1" w:lineRule="atLeast"/>
      <w:ind w:left="1202" w:leftChars="-1" w:rightChars="0" w:firstLineChars="-1"/>
      <w:jc w:val="both"/>
      <w:textDirection w:val="btLr"/>
      <w:textAlignment w:val="top"/>
      <w:outlineLvl w:val="0"/>
    </w:pPr>
    <w:rPr>
      <w:snapToGrid w:val="1"/>
      <w:w w:val="100"/>
      <w:position w:val="-1"/>
      <w:sz w:val="24"/>
      <w:effect w:val="none"/>
      <w:vertAlign w:val="baseline"/>
      <w:cs w:val="0"/>
      <w:em w:val="none"/>
      <w:lang w:bidi="ar-SA" w:eastAsia="en-US" w:val="fr-FR"/>
    </w:rPr>
  </w:style>
  <w:style w:type="paragraph" w:styleId="Listeànuméros3">
    <w:name w:val="Liste à numéros 3"/>
    <w:basedOn w:val="Text3"/>
    <w:next w:val="Listeànuméros3"/>
    <w:autoRedefine w:val="0"/>
    <w:hidden w:val="0"/>
    <w:qFormat w:val="0"/>
    <w:pPr>
      <w:numPr>
        <w:ilvl w:val="0"/>
        <w:numId w:val="17"/>
      </w:numPr>
      <w:tabs>
        <w:tab w:val="clear" w:pos="2302"/>
      </w:tabs>
      <w:suppressAutoHyphens w:val="1"/>
      <w:spacing w:after="240" w:line="1" w:lineRule="atLeast"/>
      <w:ind w:left="1202" w:leftChars="-1" w:rightChars="0" w:firstLineChars="-1"/>
      <w:jc w:val="both"/>
      <w:textDirection w:val="btLr"/>
      <w:textAlignment w:val="top"/>
      <w:outlineLvl w:val="0"/>
    </w:pPr>
    <w:rPr>
      <w:snapToGrid w:val="1"/>
      <w:w w:val="100"/>
      <w:position w:val="-1"/>
      <w:sz w:val="24"/>
      <w:effect w:val="none"/>
      <w:vertAlign w:val="baseline"/>
      <w:cs w:val="0"/>
      <w:em w:val="none"/>
      <w:lang w:bidi="ar-SA" w:eastAsia="en-US" w:val="fr-FR"/>
    </w:rPr>
  </w:style>
  <w:style w:type="paragraph" w:styleId="Listeànuméros4">
    <w:name w:val="Liste à numéros 4"/>
    <w:basedOn w:val="Text4"/>
    <w:next w:val="Listeànuméros4"/>
    <w:autoRedefine w:val="0"/>
    <w:hidden w:val="0"/>
    <w:qFormat w:val="0"/>
    <w:pPr>
      <w:numPr>
        <w:ilvl w:val="0"/>
        <w:numId w:val="18"/>
      </w:numPr>
      <w:tabs>
        <w:tab w:val="clear" w:pos="2302"/>
      </w:tabs>
      <w:suppressAutoHyphens w:val="1"/>
      <w:spacing w:after="240" w:line="1" w:lineRule="atLeast"/>
      <w:ind w:left="1202" w:leftChars="-1" w:rightChars="0" w:firstLineChars="-1"/>
      <w:jc w:val="both"/>
      <w:textDirection w:val="btLr"/>
      <w:textAlignment w:val="top"/>
      <w:outlineLvl w:val="0"/>
    </w:pPr>
    <w:rPr>
      <w:snapToGrid w:val="1"/>
      <w:w w:val="100"/>
      <w:position w:val="-1"/>
      <w:sz w:val="24"/>
      <w:effect w:val="none"/>
      <w:vertAlign w:val="baseline"/>
      <w:cs w:val="0"/>
      <w:em w:val="none"/>
      <w:lang w:bidi="ar-SA" w:eastAsia="en-US" w:val="fr-FR"/>
    </w:rPr>
  </w:style>
  <w:style w:type="paragraph" w:styleId="Listeànuméros5">
    <w:name w:val="Liste à numéros 5"/>
    <w:basedOn w:val="Normal"/>
    <w:next w:val="Listeànuméros5"/>
    <w:autoRedefine w:val="0"/>
    <w:hidden w:val="0"/>
    <w:qFormat w:val="0"/>
    <w:pPr>
      <w:numPr>
        <w:ilvl w:val="0"/>
        <w:numId w:val="3"/>
      </w:numPr>
      <w:tabs>
        <w:tab w:val="num" w:leader="none" w:pos="1492"/>
      </w:tabs>
      <w:suppressAutoHyphens w:val="1"/>
      <w:spacing w:after="240" w:line="1" w:lineRule="atLeast"/>
      <w:ind w:left="1492" w:leftChars="-1" w:rightChars="0" w:hanging="360" w:firstLineChars="-1"/>
      <w:jc w:val="both"/>
      <w:textDirection w:val="btLr"/>
      <w:textAlignment w:val="top"/>
      <w:outlineLvl w:val="0"/>
    </w:pPr>
    <w:rPr>
      <w:snapToGrid w:val="0"/>
      <w:w w:val="100"/>
      <w:position w:val="-1"/>
      <w:sz w:val="24"/>
      <w:effect w:val="none"/>
      <w:vertAlign w:val="baseline"/>
      <w:cs w:val="0"/>
      <w:em w:val="none"/>
      <w:lang w:bidi="ar-SA" w:eastAsia="en-US" w:val="fr-FR"/>
    </w:rPr>
  </w:style>
  <w:style w:type="paragraph" w:styleId="Textedemacro">
    <w:name w:val="Texte de macro"/>
    <w:next w:val="Textedemacro"/>
    <w:autoRedefine w:val="0"/>
    <w:hidden w:val="0"/>
    <w:qFormat w:val="0"/>
    <w:pPr>
      <w:tabs>
        <w:tab w:val="left" w:leader="none" w:pos="480"/>
        <w:tab w:val="left" w:leader="none" w:pos="960"/>
        <w:tab w:val="left" w:leader="none" w:pos="1440"/>
        <w:tab w:val="left" w:leader="none" w:pos="1920"/>
        <w:tab w:val="left" w:leader="none" w:pos="2400"/>
        <w:tab w:val="left" w:leader="none" w:pos="2880"/>
        <w:tab w:val="left" w:leader="none" w:pos="3360"/>
        <w:tab w:val="left" w:leader="none" w:pos="3840"/>
        <w:tab w:val="left" w:leader="none" w:pos="4320"/>
      </w:tabs>
      <w:suppressAutoHyphens w:val="1"/>
      <w:spacing w:after="240" w:line="1" w:lineRule="atLeast"/>
      <w:ind w:leftChars="-1" w:rightChars="0" w:firstLineChars="-1"/>
      <w:jc w:val="both"/>
      <w:textDirection w:val="btLr"/>
      <w:textAlignment w:val="top"/>
      <w:outlineLvl w:val="0"/>
    </w:pPr>
    <w:rPr>
      <w:rFonts w:ascii="Courier New" w:hAnsi="Courier New"/>
      <w:snapToGrid w:val="0"/>
      <w:w w:val="100"/>
      <w:position w:val="-1"/>
      <w:effect w:val="none"/>
      <w:vertAlign w:val="baseline"/>
      <w:cs w:val="0"/>
      <w:em w:val="none"/>
      <w:lang w:bidi="ar-SA" w:eastAsia="en-US" w:val="en-GB"/>
    </w:rPr>
  </w:style>
  <w:style w:type="paragraph" w:styleId="En-têtedemessage">
    <w:name w:val="En-tête de message"/>
    <w:basedOn w:val="Normal"/>
    <w:next w:val="En-têtedemessage"/>
    <w:autoRedefine w:val="0"/>
    <w:hidden w:val="0"/>
    <w:qFormat w:val="0"/>
    <w:pPr>
      <w:pBdr>
        <w:top w:color="auto" w:space="1" w:sz="6" w:val="single"/>
        <w:left w:color="auto" w:space="1" w:sz="6" w:val="single"/>
        <w:bottom w:color="auto" w:space="1" w:sz="6" w:val="single"/>
        <w:right w:color="auto" w:space="1" w:sz="6" w:val="single"/>
      </w:pBdr>
      <w:shd w:color="auto" w:fill="auto" w:val="pct20"/>
      <w:suppressAutoHyphens w:val="1"/>
      <w:spacing w:after="240" w:line="1" w:lineRule="atLeast"/>
      <w:ind w:left="1134" w:leftChars="-1" w:rightChars="0" w:hanging="1134" w:firstLineChars="-1"/>
      <w:jc w:val="both"/>
      <w:textDirection w:val="btLr"/>
      <w:textAlignment w:val="top"/>
      <w:outlineLvl w:val="0"/>
    </w:pPr>
    <w:rPr>
      <w:rFonts w:ascii="Arial" w:hAnsi="Arial"/>
      <w:snapToGrid w:val="0"/>
      <w:w w:val="100"/>
      <w:position w:val="-1"/>
      <w:sz w:val="24"/>
      <w:effect w:val="none"/>
      <w:vertAlign w:val="baseline"/>
      <w:cs w:val="0"/>
      <w:em w:val="none"/>
      <w:lang w:bidi="ar-SA" w:eastAsia="en-US" w:val="fr-FR"/>
    </w:rPr>
  </w:style>
  <w:style w:type="paragraph" w:styleId="Retraitnormal">
    <w:name w:val="Retrait normal"/>
    <w:basedOn w:val="Normal"/>
    <w:next w:val="Retraitnormal"/>
    <w:autoRedefine w:val="0"/>
    <w:hidden w:val="0"/>
    <w:qFormat w:val="0"/>
    <w:pPr>
      <w:suppressAutoHyphens w:val="1"/>
      <w:spacing w:after="240" w:line="1" w:lineRule="atLeast"/>
      <w:ind w:left="720" w:leftChars="-1" w:rightChars="0" w:firstLineChars="-1"/>
      <w:jc w:val="both"/>
      <w:textDirection w:val="btLr"/>
      <w:textAlignment w:val="top"/>
      <w:outlineLvl w:val="0"/>
    </w:pPr>
    <w:rPr>
      <w:snapToGrid w:val="0"/>
      <w:w w:val="100"/>
      <w:position w:val="-1"/>
      <w:sz w:val="24"/>
      <w:effect w:val="none"/>
      <w:vertAlign w:val="baseline"/>
      <w:cs w:val="0"/>
      <w:em w:val="none"/>
      <w:lang w:bidi="ar-SA" w:eastAsia="en-US" w:val="fr-FR"/>
    </w:rPr>
  </w:style>
  <w:style w:type="paragraph" w:styleId="Titredenote">
    <w:name w:val="Titre de note"/>
    <w:basedOn w:val="Normal"/>
    <w:next w:val="Normal"/>
    <w:autoRedefine w:val="0"/>
    <w:hidden w:val="0"/>
    <w:qFormat w:val="0"/>
    <w:pPr>
      <w:suppressAutoHyphens w:val="1"/>
      <w:spacing w:after="240" w:line="1" w:lineRule="atLeast"/>
      <w:ind w:leftChars="-1" w:rightChars="0" w:firstLineChars="-1"/>
      <w:jc w:val="both"/>
      <w:textDirection w:val="btLr"/>
      <w:textAlignment w:val="top"/>
      <w:outlineLvl w:val="0"/>
    </w:pPr>
    <w:rPr>
      <w:snapToGrid w:val="0"/>
      <w:w w:val="100"/>
      <w:position w:val="-1"/>
      <w:sz w:val="24"/>
      <w:effect w:val="none"/>
      <w:vertAlign w:val="baseline"/>
      <w:cs w:val="0"/>
      <w:em w:val="none"/>
      <w:lang w:bidi="ar-SA" w:eastAsia="en-US" w:val="fr-FR"/>
    </w:rPr>
  </w:style>
  <w:style w:type="paragraph" w:styleId="NoteHead">
    <w:name w:val="NoteHead"/>
    <w:basedOn w:val="Normal"/>
    <w:next w:val="Subject"/>
    <w:autoRedefine w:val="0"/>
    <w:hidden w:val="0"/>
    <w:qFormat w:val="0"/>
    <w:pPr>
      <w:suppressAutoHyphens w:val="1"/>
      <w:spacing w:after="720" w:before="720" w:line="1" w:lineRule="atLeast"/>
      <w:ind w:leftChars="-1" w:rightChars="0" w:firstLineChars="-1"/>
      <w:jc w:val="center"/>
      <w:textDirection w:val="btLr"/>
      <w:textAlignment w:val="top"/>
      <w:outlineLvl w:val="0"/>
    </w:pPr>
    <w:rPr>
      <w:b w:val="1"/>
      <w:smallCaps w:val="1"/>
      <w:snapToGrid w:val="0"/>
      <w:w w:val="100"/>
      <w:position w:val="-1"/>
      <w:sz w:val="24"/>
      <w:effect w:val="none"/>
      <w:vertAlign w:val="baseline"/>
      <w:cs w:val="0"/>
      <w:em w:val="none"/>
      <w:lang w:bidi="ar-SA" w:eastAsia="en-US" w:val="fr-FR"/>
    </w:rPr>
  </w:style>
  <w:style w:type="paragraph" w:styleId="Subject">
    <w:name w:val="Subject"/>
    <w:basedOn w:val="Normal"/>
    <w:next w:val="Normal"/>
    <w:autoRedefine w:val="0"/>
    <w:hidden w:val="0"/>
    <w:qFormat w:val="0"/>
    <w:pPr>
      <w:suppressAutoHyphens w:val="1"/>
      <w:spacing w:after="480" w:line="1" w:lineRule="atLeast"/>
      <w:ind w:left="1191" w:leftChars="-1" w:rightChars="0" w:hanging="1191" w:firstLineChars="-1"/>
      <w:jc w:val="left"/>
      <w:textDirection w:val="btLr"/>
      <w:textAlignment w:val="top"/>
      <w:outlineLvl w:val="0"/>
    </w:pPr>
    <w:rPr>
      <w:b w:val="1"/>
      <w:snapToGrid w:val="0"/>
      <w:w w:val="100"/>
      <w:position w:val="-1"/>
      <w:sz w:val="24"/>
      <w:effect w:val="none"/>
      <w:vertAlign w:val="baseline"/>
      <w:cs w:val="0"/>
      <w:em w:val="none"/>
      <w:lang w:bidi="ar-SA" w:eastAsia="en-US" w:val="fr-FR"/>
    </w:rPr>
  </w:style>
  <w:style w:type="paragraph" w:styleId="NoteList">
    <w:name w:val="NoteList"/>
    <w:basedOn w:val="Normal"/>
    <w:next w:val="Subject"/>
    <w:autoRedefine w:val="0"/>
    <w:hidden w:val="0"/>
    <w:qFormat w:val="0"/>
    <w:pPr>
      <w:tabs>
        <w:tab w:val="left" w:leader="none" w:pos="5823"/>
      </w:tabs>
      <w:suppressAutoHyphens w:val="1"/>
      <w:spacing w:after="720" w:before="720" w:line="1" w:lineRule="atLeast"/>
      <w:ind w:left="5104" w:leftChars="-1" w:rightChars="0" w:hanging="3119" w:firstLineChars="-1"/>
      <w:jc w:val="left"/>
      <w:textDirection w:val="btLr"/>
      <w:textAlignment w:val="top"/>
      <w:outlineLvl w:val="0"/>
    </w:pPr>
    <w:rPr>
      <w:b w:val="1"/>
      <w:smallCaps w:val="1"/>
      <w:snapToGrid w:val="0"/>
      <w:w w:val="100"/>
      <w:position w:val="-1"/>
      <w:sz w:val="24"/>
      <w:effect w:val="none"/>
      <w:vertAlign w:val="baseline"/>
      <w:cs w:val="0"/>
      <w:em w:val="none"/>
      <w:lang w:bidi="ar-SA" w:eastAsia="en-US" w:val="fr-FR"/>
    </w:rPr>
  </w:style>
  <w:style w:type="paragraph" w:styleId="NumPar1">
    <w:name w:val="NumPar 1"/>
    <w:basedOn w:val="Titre1"/>
    <w:next w:val="Text1"/>
    <w:autoRedefine w:val="0"/>
    <w:hidden w:val="0"/>
    <w:qFormat w:val="0"/>
    <w:pPr>
      <w:keepNext w:val="0"/>
      <w:numPr>
        <w:ilvl w:val="0"/>
        <w:numId w:val="1"/>
      </w:numPr>
      <w:tabs>
        <w:tab w:val="clear" w:pos="360"/>
      </w:tabs>
      <w:suppressAutoHyphens w:val="1"/>
      <w:spacing w:after="240" w:before="0" w:line="1" w:lineRule="atLeast"/>
      <w:ind w:left="483" w:leftChars="-1" w:rightChars="0" w:hanging="483" w:firstLineChars="-1"/>
      <w:jc w:val="both"/>
      <w:textDirection w:val="btLr"/>
      <w:textAlignment w:val="top"/>
      <w:outlineLvl w:val="9"/>
    </w:pPr>
    <w:rPr>
      <w:b w:val="0"/>
      <w:smallCaps w:val="0"/>
      <w:snapToGrid w:val="0"/>
      <w:w w:val="100"/>
      <w:kern w:val="28"/>
      <w:position w:val="-1"/>
      <w:sz w:val="24"/>
      <w:effect w:val="none"/>
      <w:vertAlign w:val="baseline"/>
      <w:cs w:val="0"/>
      <w:em w:val="none"/>
      <w:lang w:bidi="ar-SA" w:eastAsia="en-US" w:val="fr-FR"/>
    </w:rPr>
  </w:style>
  <w:style w:type="paragraph" w:styleId="NumPar2">
    <w:name w:val="NumPar 2"/>
    <w:basedOn w:val="Titre2"/>
    <w:next w:val="Text2"/>
    <w:autoRedefine w:val="0"/>
    <w:hidden w:val="0"/>
    <w:qFormat w:val="0"/>
    <w:pPr>
      <w:keepNext w:val="0"/>
      <w:numPr>
        <w:ilvl w:val="1"/>
        <w:numId w:val="1"/>
      </w:numPr>
      <w:suppressAutoHyphens w:val="1"/>
      <w:spacing w:after="240" w:line="1" w:lineRule="atLeast"/>
      <w:ind w:left="1202" w:leftChars="-1" w:rightChars="0" w:hanging="720" w:firstLineChars="-1"/>
      <w:jc w:val="both"/>
      <w:textDirection w:val="btLr"/>
      <w:textAlignment w:val="top"/>
      <w:outlineLvl w:val="9"/>
    </w:pPr>
    <w:rPr>
      <w:b w:val="0"/>
      <w:snapToGrid w:val="0"/>
      <w:w w:val="100"/>
      <w:position w:val="-1"/>
      <w:sz w:val="24"/>
      <w:effect w:val="none"/>
      <w:vertAlign w:val="baseline"/>
      <w:cs w:val="0"/>
      <w:em w:val="none"/>
      <w:lang w:bidi="ar-SA" w:eastAsia="en-US" w:val="fr-FR"/>
    </w:rPr>
  </w:style>
  <w:style w:type="paragraph" w:styleId="NumPar3">
    <w:name w:val="NumPar 3"/>
    <w:basedOn w:val="Titre3"/>
    <w:next w:val="Text3"/>
    <w:autoRedefine w:val="0"/>
    <w:hidden w:val="0"/>
    <w:qFormat w:val="0"/>
    <w:pPr>
      <w:keepNext w:val="0"/>
      <w:numPr>
        <w:ilvl w:val="2"/>
        <w:numId w:val="1"/>
      </w:numPr>
      <w:suppressAutoHyphens w:val="1"/>
      <w:spacing w:after="240" w:line="1" w:lineRule="atLeast"/>
      <w:ind w:left="1984" w:leftChars="-1" w:rightChars="0" w:hanging="782" w:firstLineChars="-1"/>
      <w:jc w:val="both"/>
      <w:textDirection w:val="btLr"/>
      <w:textAlignment w:val="top"/>
      <w:outlineLvl w:val="9"/>
    </w:pPr>
    <w:rPr>
      <w:i w:val="0"/>
      <w:snapToGrid w:val="0"/>
      <w:w w:val="100"/>
      <w:position w:val="-1"/>
      <w:sz w:val="24"/>
      <w:effect w:val="none"/>
      <w:vertAlign w:val="baseline"/>
      <w:cs w:val="0"/>
      <w:em w:val="none"/>
      <w:lang w:bidi="ar-SA" w:eastAsia="en-US" w:val="fr-FR"/>
    </w:rPr>
  </w:style>
  <w:style w:type="paragraph" w:styleId="NumPar4">
    <w:name w:val="NumPar 4"/>
    <w:basedOn w:val="Titre4"/>
    <w:next w:val="Text4"/>
    <w:autoRedefine w:val="0"/>
    <w:hidden w:val="0"/>
    <w:qFormat w:val="0"/>
    <w:pPr>
      <w:keepNext w:val="0"/>
      <w:numPr>
        <w:ilvl w:val="3"/>
        <w:numId w:val="1"/>
      </w:numPr>
      <w:suppressAutoHyphens w:val="1"/>
      <w:spacing w:after="240" w:line="1" w:lineRule="atLeast"/>
      <w:ind w:left="1984" w:leftChars="-1" w:rightChars="0" w:hanging="782" w:firstLineChars="-1"/>
      <w:jc w:val="both"/>
      <w:textDirection w:val="btLr"/>
      <w:textAlignment w:val="top"/>
      <w:outlineLvl w:val="9"/>
    </w:pPr>
    <w:rPr>
      <w:snapToGrid w:val="0"/>
      <w:w w:val="100"/>
      <w:position w:val="-1"/>
      <w:sz w:val="24"/>
      <w:effect w:val="none"/>
      <w:vertAlign w:val="baseline"/>
      <w:cs w:val="0"/>
      <w:em w:val="none"/>
      <w:lang w:bidi="ar-SA" w:eastAsia="en-US" w:val="fr-FR"/>
    </w:rPr>
  </w:style>
  <w:style w:type="paragraph" w:styleId="PartTitle">
    <w:name w:val="PartTitle"/>
    <w:basedOn w:val="Normal"/>
    <w:next w:val="ChapterTitle"/>
    <w:autoRedefine w:val="0"/>
    <w:hidden w:val="0"/>
    <w:qFormat w:val="0"/>
    <w:pPr>
      <w:keepNext w:val="1"/>
      <w:pageBreakBefore w:val="1"/>
      <w:suppressAutoHyphens w:val="1"/>
      <w:spacing w:after="480" w:line="1" w:lineRule="atLeast"/>
      <w:ind w:leftChars="-1" w:rightChars="0" w:firstLineChars="-1"/>
      <w:jc w:val="center"/>
      <w:textDirection w:val="btLr"/>
      <w:textAlignment w:val="top"/>
      <w:outlineLvl w:val="0"/>
    </w:pPr>
    <w:rPr>
      <w:b w:val="1"/>
      <w:snapToGrid w:val="0"/>
      <w:w w:val="100"/>
      <w:position w:val="-1"/>
      <w:sz w:val="36"/>
      <w:effect w:val="none"/>
      <w:vertAlign w:val="baseline"/>
      <w:cs w:val="0"/>
      <w:em w:val="none"/>
      <w:lang w:bidi="ar-SA" w:eastAsia="en-US" w:val="fr-FR"/>
    </w:rPr>
  </w:style>
  <w:style w:type="paragraph" w:styleId="Textebrut">
    <w:name w:val="Texte brut"/>
    <w:basedOn w:val="Normal"/>
    <w:next w:val="Textebrut"/>
    <w:autoRedefine w:val="0"/>
    <w:hidden w:val="0"/>
    <w:qFormat w:val="0"/>
    <w:pPr>
      <w:suppressAutoHyphens w:val="1"/>
      <w:spacing w:after="240" w:line="1" w:lineRule="atLeast"/>
      <w:ind w:leftChars="-1" w:rightChars="0" w:firstLineChars="-1"/>
      <w:jc w:val="both"/>
      <w:textDirection w:val="btLr"/>
      <w:textAlignment w:val="top"/>
      <w:outlineLvl w:val="0"/>
    </w:pPr>
    <w:rPr>
      <w:rFonts w:ascii="Courier New" w:hAnsi="Courier New"/>
      <w:snapToGrid w:val="0"/>
      <w:w w:val="100"/>
      <w:position w:val="-1"/>
      <w:sz w:val="20"/>
      <w:effect w:val="none"/>
      <w:vertAlign w:val="baseline"/>
      <w:cs w:val="0"/>
      <w:em w:val="none"/>
      <w:lang w:bidi="ar-SA" w:eastAsia="en-US" w:val="fr-FR"/>
    </w:rPr>
  </w:style>
  <w:style w:type="paragraph" w:styleId="Salutations">
    <w:name w:val="Salutations"/>
    <w:basedOn w:val="Normal"/>
    <w:next w:val="Normal"/>
    <w:autoRedefine w:val="0"/>
    <w:hidden w:val="0"/>
    <w:qFormat w:val="0"/>
    <w:pPr>
      <w:suppressAutoHyphens w:val="1"/>
      <w:spacing w:after="240" w:line="1" w:lineRule="atLeast"/>
      <w:ind w:leftChars="-1" w:rightChars="0" w:firstLineChars="-1"/>
      <w:jc w:val="both"/>
      <w:textDirection w:val="btLr"/>
      <w:textAlignment w:val="top"/>
      <w:outlineLvl w:val="0"/>
    </w:pPr>
    <w:rPr>
      <w:snapToGrid w:val="0"/>
      <w:w w:val="100"/>
      <w:position w:val="-1"/>
      <w:sz w:val="24"/>
      <w:effect w:val="none"/>
      <w:vertAlign w:val="baseline"/>
      <w:cs w:val="0"/>
      <w:em w:val="none"/>
      <w:lang w:bidi="ar-SA" w:eastAsia="en-US" w:val="fr-FR"/>
    </w:rPr>
  </w:style>
  <w:style w:type="paragraph" w:styleId="Signature">
    <w:name w:val="Signature"/>
    <w:basedOn w:val="Normal"/>
    <w:next w:val="Enclosures"/>
    <w:autoRedefine w:val="0"/>
    <w:hidden w:val="0"/>
    <w:qFormat w:val="0"/>
    <w:pPr>
      <w:tabs>
        <w:tab w:val="left" w:leader="none" w:pos="5103"/>
      </w:tabs>
      <w:suppressAutoHyphens w:val="1"/>
      <w:spacing w:after="0" w:before="1200" w:line="1" w:lineRule="atLeast"/>
      <w:ind w:left="5103" w:leftChars="-1" w:rightChars="0" w:firstLineChars="-1"/>
      <w:jc w:val="center"/>
      <w:textDirection w:val="btLr"/>
      <w:textAlignment w:val="top"/>
      <w:outlineLvl w:val="0"/>
    </w:pPr>
    <w:rPr>
      <w:snapToGrid w:val="0"/>
      <w:w w:val="100"/>
      <w:position w:val="-1"/>
      <w:sz w:val="24"/>
      <w:effect w:val="none"/>
      <w:vertAlign w:val="baseline"/>
      <w:cs w:val="0"/>
      <w:em w:val="none"/>
      <w:lang w:bidi="ar-SA" w:eastAsia="en-US" w:val="fr-FR"/>
    </w:rPr>
  </w:style>
  <w:style w:type="paragraph" w:styleId="Sous-titre">
    <w:name w:val="Sous-titre"/>
    <w:basedOn w:val="Normal"/>
    <w:next w:val="Sous-titre"/>
    <w:autoRedefine w:val="0"/>
    <w:hidden w:val="0"/>
    <w:qFormat w:val="0"/>
    <w:pPr>
      <w:suppressAutoHyphens w:val="1"/>
      <w:spacing w:after="60" w:line="1" w:lineRule="atLeast"/>
      <w:ind w:leftChars="-1" w:rightChars="0" w:firstLineChars="-1"/>
      <w:jc w:val="center"/>
      <w:textDirection w:val="btLr"/>
      <w:textAlignment w:val="top"/>
      <w:outlineLvl w:val="1"/>
    </w:pPr>
    <w:rPr>
      <w:rFonts w:ascii="Arial" w:hAnsi="Arial"/>
      <w:snapToGrid w:val="0"/>
      <w:w w:val="100"/>
      <w:position w:val="-1"/>
      <w:sz w:val="24"/>
      <w:effect w:val="none"/>
      <w:vertAlign w:val="baseline"/>
      <w:cs w:val="0"/>
      <w:em w:val="none"/>
      <w:lang w:bidi="ar-SA" w:eastAsia="en-US" w:val="fr-FR"/>
    </w:rPr>
  </w:style>
  <w:style w:type="paragraph" w:styleId="SubTitle1">
    <w:name w:val="SubTitle 1"/>
    <w:basedOn w:val="Normal"/>
    <w:next w:val="SubTitle2"/>
    <w:autoRedefine w:val="0"/>
    <w:hidden w:val="0"/>
    <w:qFormat w:val="0"/>
    <w:pPr>
      <w:suppressAutoHyphens w:val="1"/>
      <w:spacing w:after="240" w:line="1" w:lineRule="atLeast"/>
      <w:ind w:leftChars="-1" w:rightChars="0" w:firstLineChars="-1"/>
      <w:jc w:val="center"/>
      <w:textDirection w:val="btLr"/>
      <w:textAlignment w:val="top"/>
      <w:outlineLvl w:val="0"/>
    </w:pPr>
    <w:rPr>
      <w:b w:val="1"/>
      <w:snapToGrid w:val="0"/>
      <w:w w:val="100"/>
      <w:position w:val="-1"/>
      <w:sz w:val="40"/>
      <w:effect w:val="none"/>
      <w:vertAlign w:val="baseline"/>
      <w:cs w:val="0"/>
      <w:em w:val="none"/>
      <w:lang w:bidi="ar-SA" w:eastAsia="en-US" w:val="fr-FR"/>
    </w:rPr>
  </w:style>
  <w:style w:type="paragraph" w:styleId="SubTitle2">
    <w:name w:val="SubTitle 2"/>
    <w:basedOn w:val="Normal"/>
    <w:next w:val="SubTitle2"/>
    <w:autoRedefine w:val="0"/>
    <w:hidden w:val="0"/>
    <w:qFormat w:val="0"/>
    <w:pPr>
      <w:suppressAutoHyphens w:val="1"/>
      <w:spacing w:after="240" w:line="1" w:lineRule="atLeast"/>
      <w:ind w:leftChars="-1" w:rightChars="0" w:firstLineChars="-1"/>
      <w:jc w:val="center"/>
      <w:textDirection w:val="btLr"/>
      <w:textAlignment w:val="top"/>
      <w:outlineLvl w:val="0"/>
    </w:pPr>
    <w:rPr>
      <w:b w:val="1"/>
      <w:snapToGrid w:val="0"/>
      <w:w w:val="100"/>
      <w:position w:val="-1"/>
      <w:sz w:val="32"/>
      <w:effect w:val="none"/>
      <w:vertAlign w:val="baseline"/>
      <w:cs w:val="0"/>
      <w:em w:val="none"/>
      <w:lang w:bidi="ar-SA" w:eastAsia="en-US" w:val="fr-FR"/>
    </w:rPr>
  </w:style>
  <w:style w:type="paragraph" w:styleId="Tabledesréférencesjuridiques">
    <w:name w:val="Table des références juridiques"/>
    <w:basedOn w:val="Normal"/>
    <w:next w:val="Normal"/>
    <w:autoRedefine w:val="0"/>
    <w:hidden w:val="0"/>
    <w:qFormat w:val="0"/>
    <w:pPr>
      <w:suppressAutoHyphens w:val="1"/>
      <w:spacing w:after="240" w:line="1" w:lineRule="atLeast"/>
      <w:ind w:left="240" w:leftChars="-1" w:rightChars="0" w:hanging="240" w:firstLineChars="-1"/>
      <w:jc w:val="both"/>
      <w:textDirection w:val="btLr"/>
      <w:textAlignment w:val="top"/>
      <w:outlineLvl w:val="0"/>
    </w:pPr>
    <w:rPr>
      <w:snapToGrid w:val="0"/>
      <w:w w:val="100"/>
      <w:position w:val="-1"/>
      <w:sz w:val="24"/>
      <w:effect w:val="none"/>
      <w:vertAlign w:val="baseline"/>
      <w:cs w:val="0"/>
      <w:em w:val="none"/>
      <w:lang w:bidi="ar-SA" w:eastAsia="en-US" w:val="fr-FR"/>
    </w:rPr>
  </w:style>
  <w:style w:type="paragraph" w:styleId="Tabledesillustrations">
    <w:name w:val="Table des illustrations"/>
    <w:basedOn w:val="Normal"/>
    <w:next w:val="Normal"/>
    <w:autoRedefine w:val="0"/>
    <w:hidden w:val="0"/>
    <w:qFormat w:val="0"/>
    <w:pPr>
      <w:suppressAutoHyphens w:val="1"/>
      <w:spacing w:after="240" w:line="1" w:lineRule="atLeast"/>
      <w:ind w:left="480" w:leftChars="-1" w:rightChars="0" w:hanging="480" w:firstLineChars="-1"/>
      <w:jc w:val="both"/>
      <w:textDirection w:val="btLr"/>
      <w:textAlignment w:val="top"/>
      <w:outlineLvl w:val="0"/>
    </w:pPr>
    <w:rPr>
      <w:snapToGrid w:val="0"/>
      <w:w w:val="100"/>
      <w:position w:val="-1"/>
      <w:sz w:val="24"/>
      <w:effect w:val="none"/>
      <w:vertAlign w:val="baseline"/>
      <w:cs w:val="0"/>
      <w:em w:val="none"/>
      <w:lang w:bidi="ar-SA" w:eastAsia="en-US" w:val="fr-FR"/>
    </w:rPr>
  </w:style>
  <w:style w:type="paragraph" w:styleId="Titre">
    <w:name w:val="Titre"/>
    <w:basedOn w:val="Normal"/>
    <w:next w:val="SubTitle1"/>
    <w:autoRedefine w:val="0"/>
    <w:hidden w:val="0"/>
    <w:qFormat w:val="0"/>
    <w:pPr>
      <w:suppressAutoHyphens w:val="1"/>
      <w:spacing w:after="480" w:line="1" w:lineRule="atLeast"/>
      <w:ind w:leftChars="-1" w:rightChars="0" w:firstLineChars="-1"/>
      <w:jc w:val="center"/>
      <w:textDirection w:val="btLr"/>
      <w:textAlignment w:val="top"/>
      <w:outlineLvl w:val="0"/>
    </w:pPr>
    <w:rPr>
      <w:b w:val="1"/>
      <w:snapToGrid w:val="0"/>
      <w:w w:val="100"/>
      <w:kern w:val="28"/>
      <w:position w:val="-1"/>
      <w:sz w:val="48"/>
      <w:effect w:val="none"/>
      <w:vertAlign w:val="baseline"/>
      <w:cs w:val="0"/>
      <w:em w:val="none"/>
      <w:lang w:bidi="ar-SA" w:eastAsia="en-US" w:val="fr-FR"/>
    </w:rPr>
  </w:style>
  <w:style w:type="paragraph" w:styleId="TitreTR">
    <w:name w:val="Titre TR"/>
    <w:basedOn w:val="Normal"/>
    <w:next w:val="Normal"/>
    <w:autoRedefine w:val="0"/>
    <w:hidden w:val="0"/>
    <w:qFormat w:val="0"/>
    <w:pPr>
      <w:suppressAutoHyphens w:val="1"/>
      <w:spacing w:after="240" w:before="120" w:line="1" w:lineRule="atLeast"/>
      <w:ind w:leftChars="-1" w:rightChars="0" w:firstLineChars="-1"/>
      <w:jc w:val="both"/>
      <w:textDirection w:val="btLr"/>
      <w:textAlignment w:val="top"/>
      <w:outlineLvl w:val="0"/>
    </w:pPr>
    <w:rPr>
      <w:rFonts w:ascii="Arial" w:hAnsi="Arial"/>
      <w:b w:val="1"/>
      <w:snapToGrid w:val="0"/>
      <w:w w:val="100"/>
      <w:position w:val="-1"/>
      <w:sz w:val="24"/>
      <w:effect w:val="none"/>
      <w:vertAlign w:val="baseline"/>
      <w:cs w:val="0"/>
      <w:em w:val="none"/>
      <w:lang w:bidi="ar-SA" w:eastAsia="en-US" w:val="fr-FR"/>
    </w:rPr>
  </w:style>
  <w:style w:type="paragraph" w:styleId="TM1">
    <w:name w:val="TM 1"/>
    <w:basedOn w:val="Normal"/>
    <w:next w:val="Normal"/>
    <w:autoRedefine w:val="0"/>
    <w:hidden w:val="0"/>
    <w:qFormat w:val="0"/>
    <w:pPr>
      <w:tabs>
        <w:tab w:val="right" w:leader="dot" w:pos="8640"/>
      </w:tabs>
      <w:suppressAutoHyphens w:val="1"/>
      <w:spacing w:after="120" w:before="120" w:line="1" w:lineRule="atLeast"/>
      <w:ind w:left="482" w:right="720" w:leftChars="-1" w:rightChars="0" w:hanging="482" w:firstLineChars="-1"/>
      <w:jc w:val="both"/>
      <w:textDirection w:val="btLr"/>
      <w:textAlignment w:val="top"/>
      <w:outlineLvl w:val="0"/>
    </w:pPr>
    <w:rPr>
      <w:caps w:val="1"/>
      <w:snapToGrid w:val="1"/>
      <w:w w:val="100"/>
      <w:position w:val="-1"/>
      <w:sz w:val="24"/>
      <w:effect w:val="none"/>
      <w:vertAlign w:val="baseline"/>
      <w:cs w:val="0"/>
      <w:em w:val="none"/>
      <w:lang w:bidi="ar-SA" w:eastAsia="en-US" w:val="fr-FR"/>
    </w:rPr>
  </w:style>
  <w:style w:type="paragraph" w:styleId="TM2">
    <w:name w:val="TM 2"/>
    <w:basedOn w:val="Normal"/>
    <w:next w:val="Normal"/>
    <w:autoRedefine w:val="0"/>
    <w:hidden w:val="0"/>
    <w:qFormat w:val="0"/>
    <w:pPr>
      <w:tabs>
        <w:tab w:val="right" w:leader="dot" w:pos="8640"/>
      </w:tabs>
      <w:suppressAutoHyphens w:val="1"/>
      <w:spacing w:after="60" w:before="60" w:line="1" w:lineRule="atLeast"/>
      <w:ind w:left="1077" w:right="720" w:leftChars="-1" w:rightChars="0" w:hanging="595" w:firstLineChars="-1"/>
      <w:jc w:val="both"/>
      <w:textDirection w:val="btLr"/>
      <w:textAlignment w:val="top"/>
      <w:outlineLvl w:val="0"/>
    </w:pPr>
    <w:rPr>
      <w:snapToGrid w:val="1"/>
      <w:w w:val="100"/>
      <w:position w:val="-1"/>
      <w:sz w:val="24"/>
      <w:effect w:val="none"/>
      <w:vertAlign w:val="baseline"/>
      <w:cs w:val="0"/>
      <w:em w:val="none"/>
      <w:lang w:bidi="ar-SA" w:eastAsia="en-US" w:val="fr-FR"/>
    </w:rPr>
  </w:style>
  <w:style w:type="paragraph" w:styleId="TM3">
    <w:name w:val="TM 3"/>
    <w:basedOn w:val="Normal"/>
    <w:next w:val="Normal"/>
    <w:autoRedefine w:val="0"/>
    <w:hidden w:val="0"/>
    <w:qFormat w:val="0"/>
    <w:pPr>
      <w:tabs>
        <w:tab w:val="right" w:leader="dot" w:pos="8640"/>
      </w:tabs>
      <w:suppressAutoHyphens w:val="1"/>
      <w:spacing w:after="60" w:before="60" w:line="1" w:lineRule="atLeast"/>
      <w:ind w:left="1916" w:right="720" w:leftChars="-1" w:rightChars="0" w:hanging="839" w:firstLineChars="-1"/>
      <w:jc w:val="both"/>
      <w:textDirection w:val="btLr"/>
      <w:textAlignment w:val="top"/>
      <w:outlineLvl w:val="0"/>
    </w:pPr>
    <w:rPr>
      <w:snapToGrid w:val="1"/>
      <w:w w:val="100"/>
      <w:position w:val="-1"/>
      <w:sz w:val="24"/>
      <w:effect w:val="none"/>
      <w:vertAlign w:val="baseline"/>
      <w:cs w:val="0"/>
      <w:em w:val="none"/>
      <w:lang w:bidi="ar-SA" w:eastAsia="en-US" w:val="fr-FR"/>
    </w:rPr>
  </w:style>
  <w:style w:type="paragraph" w:styleId="TM4">
    <w:name w:val="TM 4"/>
    <w:basedOn w:val="Normal"/>
    <w:next w:val="Normal"/>
    <w:autoRedefine w:val="0"/>
    <w:hidden w:val="0"/>
    <w:qFormat w:val="0"/>
    <w:pPr>
      <w:tabs>
        <w:tab w:val="right" w:leader="dot" w:pos="8641"/>
      </w:tabs>
      <w:suppressAutoHyphens w:val="1"/>
      <w:spacing w:after="60" w:before="60" w:line="1" w:lineRule="atLeast"/>
      <w:ind w:left="2880" w:right="720" w:leftChars="-1" w:rightChars="0" w:hanging="964" w:firstLineChars="-1"/>
      <w:jc w:val="both"/>
      <w:textDirection w:val="btLr"/>
      <w:textAlignment w:val="top"/>
      <w:outlineLvl w:val="0"/>
    </w:pPr>
    <w:rPr>
      <w:snapToGrid w:val="1"/>
      <w:w w:val="100"/>
      <w:position w:val="-1"/>
      <w:sz w:val="24"/>
      <w:effect w:val="none"/>
      <w:vertAlign w:val="baseline"/>
      <w:cs w:val="0"/>
      <w:em w:val="none"/>
      <w:lang w:bidi="ar-SA" w:eastAsia="en-US" w:val="fr-FR"/>
    </w:rPr>
  </w:style>
  <w:style w:type="paragraph" w:styleId="TM5">
    <w:name w:val="TM 5"/>
    <w:basedOn w:val="Normal"/>
    <w:next w:val="Normal"/>
    <w:autoRedefine w:val="0"/>
    <w:hidden w:val="0"/>
    <w:qFormat w:val="0"/>
    <w:pPr>
      <w:tabs>
        <w:tab w:val="right" w:leader="dot" w:pos="8641"/>
      </w:tabs>
      <w:suppressAutoHyphens w:val="1"/>
      <w:spacing w:after="120" w:before="240" w:line="1" w:lineRule="atLeast"/>
      <w:ind w:right="720" w:leftChars="-1" w:rightChars="0" w:firstLineChars="-1"/>
      <w:jc w:val="both"/>
      <w:textDirection w:val="btLr"/>
      <w:textAlignment w:val="top"/>
      <w:outlineLvl w:val="0"/>
    </w:pPr>
    <w:rPr>
      <w:caps w:val="1"/>
      <w:snapToGrid w:val="1"/>
      <w:w w:val="100"/>
      <w:position w:val="-1"/>
      <w:sz w:val="24"/>
      <w:effect w:val="none"/>
      <w:vertAlign w:val="baseline"/>
      <w:cs w:val="0"/>
      <w:em w:val="none"/>
      <w:lang w:bidi="ar-SA" w:eastAsia="en-US" w:val="fr-FR"/>
    </w:rPr>
  </w:style>
  <w:style w:type="paragraph" w:styleId="TM6">
    <w:name w:val="TM 6"/>
    <w:basedOn w:val="Normal"/>
    <w:next w:val="Normal"/>
    <w:autoRedefine w:val="0"/>
    <w:hidden w:val="0"/>
    <w:qFormat w:val="0"/>
    <w:pPr>
      <w:suppressAutoHyphens w:val="1"/>
      <w:spacing w:after="240" w:line="1" w:lineRule="atLeast"/>
      <w:ind w:left="1200" w:leftChars="-1" w:rightChars="0" w:firstLineChars="-1"/>
      <w:jc w:val="both"/>
      <w:textDirection w:val="btLr"/>
      <w:textAlignment w:val="top"/>
      <w:outlineLvl w:val="0"/>
    </w:pPr>
    <w:rPr>
      <w:snapToGrid w:val="0"/>
      <w:w w:val="100"/>
      <w:position w:val="-1"/>
      <w:sz w:val="24"/>
      <w:effect w:val="none"/>
      <w:vertAlign w:val="baseline"/>
      <w:cs w:val="0"/>
      <w:em w:val="none"/>
      <w:lang w:bidi="ar-SA" w:eastAsia="en-US" w:val="fr-FR"/>
    </w:rPr>
  </w:style>
  <w:style w:type="paragraph" w:styleId="TM7">
    <w:name w:val="TM 7"/>
    <w:basedOn w:val="Normal"/>
    <w:next w:val="Normal"/>
    <w:autoRedefine w:val="0"/>
    <w:hidden w:val="0"/>
    <w:qFormat w:val="0"/>
    <w:pPr>
      <w:suppressAutoHyphens w:val="1"/>
      <w:spacing w:after="240" w:line="1" w:lineRule="atLeast"/>
      <w:ind w:left="1440" w:leftChars="-1" w:rightChars="0" w:firstLineChars="-1"/>
      <w:jc w:val="both"/>
      <w:textDirection w:val="btLr"/>
      <w:textAlignment w:val="top"/>
      <w:outlineLvl w:val="0"/>
    </w:pPr>
    <w:rPr>
      <w:snapToGrid w:val="0"/>
      <w:w w:val="100"/>
      <w:position w:val="-1"/>
      <w:sz w:val="24"/>
      <w:effect w:val="none"/>
      <w:vertAlign w:val="baseline"/>
      <w:cs w:val="0"/>
      <w:em w:val="none"/>
      <w:lang w:bidi="ar-SA" w:eastAsia="en-US" w:val="fr-FR"/>
    </w:rPr>
  </w:style>
  <w:style w:type="paragraph" w:styleId="TM8">
    <w:name w:val="TM 8"/>
    <w:basedOn w:val="Normal"/>
    <w:next w:val="Normal"/>
    <w:autoRedefine w:val="0"/>
    <w:hidden w:val="0"/>
    <w:qFormat w:val="0"/>
    <w:pPr>
      <w:suppressAutoHyphens w:val="1"/>
      <w:spacing w:after="240" w:line="1" w:lineRule="atLeast"/>
      <w:ind w:left="1680" w:leftChars="-1" w:rightChars="0" w:firstLineChars="-1"/>
      <w:jc w:val="both"/>
      <w:textDirection w:val="btLr"/>
      <w:textAlignment w:val="top"/>
      <w:outlineLvl w:val="0"/>
    </w:pPr>
    <w:rPr>
      <w:snapToGrid w:val="0"/>
      <w:w w:val="100"/>
      <w:position w:val="-1"/>
      <w:sz w:val="24"/>
      <w:effect w:val="none"/>
      <w:vertAlign w:val="baseline"/>
      <w:cs w:val="0"/>
      <w:em w:val="none"/>
      <w:lang w:bidi="ar-SA" w:eastAsia="en-US" w:val="fr-FR"/>
    </w:rPr>
  </w:style>
  <w:style w:type="paragraph" w:styleId="TM9">
    <w:name w:val="TM 9"/>
    <w:basedOn w:val="Normal"/>
    <w:next w:val="Normal"/>
    <w:autoRedefine w:val="0"/>
    <w:hidden w:val="0"/>
    <w:qFormat w:val="0"/>
    <w:pPr>
      <w:suppressAutoHyphens w:val="1"/>
      <w:spacing w:after="240" w:line="1" w:lineRule="atLeast"/>
      <w:ind w:left="1920" w:leftChars="-1" w:rightChars="0" w:firstLineChars="-1"/>
      <w:jc w:val="both"/>
      <w:textDirection w:val="btLr"/>
      <w:textAlignment w:val="top"/>
      <w:outlineLvl w:val="0"/>
    </w:pPr>
    <w:rPr>
      <w:snapToGrid w:val="0"/>
      <w:w w:val="100"/>
      <w:position w:val="-1"/>
      <w:sz w:val="24"/>
      <w:effect w:val="none"/>
      <w:vertAlign w:val="baseline"/>
      <w:cs w:val="0"/>
      <w:em w:val="none"/>
      <w:lang w:bidi="ar-SA" w:eastAsia="en-US" w:val="fr-FR"/>
    </w:rPr>
  </w:style>
  <w:style w:type="paragraph" w:styleId="YReferences">
    <w:name w:val="YReferences"/>
    <w:basedOn w:val="Normal"/>
    <w:next w:val="Normal"/>
    <w:autoRedefine w:val="0"/>
    <w:hidden w:val="0"/>
    <w:qFormat w:val="0"/>
    <w:pPr>
      <w:suppressAutoHyphens w:val="1"/>
      <w:spacing w:after="480" w:line="1" w:lineRule="atLeast"/>
      <w:ind w:left="1191" w:leftChars="-1" w:rightChars="0" w:hanging="1191" w:firstLineChars="-1"/>
      <w:jc w:val="both"/>
      <w:textDirection w:val="btLr"/>
      <w:textAlignment w:val="top"/>
      <w:outlineLvl w:val="0"/>
    </w:pPr>
    <w:rPr>
      <w:snapToGrid w:val="0"/>
      <w:w w:val="100"/>
      <w:position w:val="-1"/>
      <w:sz w:val="24"/>
      <w:effect w:val="none"/>
      <w:vertAlign w:val="baseline"/>
      <w:cs w:val="0"/>
      <w:em w:val="none"/>
      <w:lang w:bidi="ar-SA" w:eastAsia="en-US" w:val="fr-FR"/>
    </w:rPr>
  </w:style>
  <w:style w:type="character" w:styleId="Appelnotedebasdep.">
    <w:name w:val="Appel note de bas de p."/>
    <w:next w:val="Appelnotedebasdep."/>
    <w:autoRedefine w:val="0"/>
    <w:hidden w:val="0"/>
    <w:qFormat w:val="0"/>
    <w:rPr>
      <w:rFonts w:ascii="Times New Roman" w:hAnsi="Times New Roman"/>
      <w:w w:val="100"/>
      <w:position w:val="6"/>
      <w:sz w:val="16"/>
      <w:effect w:val="none"/>
      <w:vertAlign w:val="baseline"/>
      <w:cs w:val="0"/>
      <w:em w:val="none"/>
      <w:lang/>
    </w:rPr>
  </w:style>
  <w:style w:type="character" w:styleId="Numérodepage">
    <w:name w:val="Numéro de page"/>
    <w:basedOn w:val="Policepardéfaut"/>
    <w:next w:val="Numérodepage"/>
    <w:autoRedefine w:val="0"/>
    <w:hidden w:val="0"/>
    <w:qFormat w:val="0"/>
    <w:rPr>
      <w:w w:val="100"/>
      <w:position w:val="-1"/>
      <w:effect w:val="none"/>
      <w:vertAlign w:val="baseline"/>
      <w:cs w:val="0"/>
      <w:em w:val="none"/>
      <w:lang/>
    </w:rPr>
  </w:style>
  <w:style w:type="paragraph" w:styleId="Heading2b">
    <w:name w:val="Heading2b"/>
    <w:basedOn w:val="Normal"/>
    <w:next w:val="Heading2b"/>
    <w:autoRedefine w:val="0"/>
    <w:hidden w:val="0"/>
    <w:qFormat w:val="0"/>
    <w:pPr>
      <w:numPr>
        <w:ilvl w:val="11"/>
        <w:numId w:val="2047"/>
      </w:numPr>
      <w:suppressAutoHyphens w:val="1"/>
      <w:spacing w:after="240" w:line="1" w:lineRule="atLeast"/>
      <w:ind w:left="567" w:leftChars="-1" w:rightChars="0" w:hanging="567" w:firstLineChars="-1"/>
      <w:jc w:val="center"/>
      <w:textDirection w:val="btLr"/>
      <w:textAlignment w:val="top"/>
      <w:outlineLvl w:val="0"/>
    </w:pPr>
    <w:rPr>
      <w:b w:val="1"/>
      <w:snapToGrid w:val="0"/>
      <w:w w:val="100"/>
      <w:position w:val="-1"/>
      <w:sz w:val="20"/>
      <w:u w:val="single"/>
      <w:effect w:val="none"/>
      <w:vertAlign w:val="baseline"/>
      <w:cs w:val="0"/>
      <w:em w:val="none"/>
      <w:lang w:bidi="ar-SA" w:eastAsia="en-US" w:val="fr-FR"/>
    </w:rPr>
  </w:style>
  <w:style w:type="paragraph" w:styleId="Annexe_title">
    <w:name w:val="Annexe_title"/>
    <w:basedOn w:val="Titre1"/>
    <w:next w:val="Normal"/>
    <w:autoRedefine w:val="0"/>
    <w:hidden w:val="0"/>
    <w:qFormat w:val="0"/>
    <w:pPr>
      <w:keepNext w:val="0"/>
      <w:pageBreakBefore w:val="1"/>
      <w:numPr>
        <w:ilvl w:val="0"/>
        <w:numId w:val="0"/>
      </w:numPr>
      <w:tabs>
        <w:tab w:val="left" w:leader="none" w:pos="1701"/>
        <w:tab w:val="left" w:leader="none" w:pos="2552"/>
      </w:tabs>
      <w:suppressAutoHyphens w:val="1"/>
      <w:spacing w:after="240" w:before="240" w:line="1" w:lineRule="atLeast"/>
      <w:ind w:left="482" w:leftChars="-1" w:rightChars="0" w:hanging="482" w:firstLineChars="-1"/>
      <w:jc w:val="both"/>
      <w:textDirection w:val="btLr"/>
      <w:textAlignment w:val="top"/>
      <w:outlineLvl w:val="9"/>
    </w:pPr>
    <w:rPr>
      <w:rFonts w:ascii="Arial" w:hAnsi="Arial"/>
      <w:b w:val="0"/>
      <w:caps w:val="1"/>
      <w:smallCaps w:val="0"/>
      <w:snapToGrid w:val="0"/>
      <w:w w:val="100"/>
      <w:kern w:val="0"/>
      <w:position w:val="-1"/>
      <w:sz w:val="32"/>
      <w:effect w:val="none"/>
      <w:vertAlign w:val="baseline"/>
      <w:cs w:val="0"/>
      <w:em w:val="none"/>
      <w:lang w:bidi="ar-SA" w:eastAsia="en-US" w:val="fr-FR"/>
    </w:rPr>
  </w:style>
  <w:style w:type="character" w:styleId="Lienhypertexte">
    <w:name w:val="Lien hypertexte"/>
    <w:next w:val="Lienhypertexte"/>
    <w:autoRedefine w:val="0"/>
    <w:hidden w:val="0"/>
    <w:qFormat w:val="0"/>
    <w:rPr>
      <w:color w:val="0000ff"/>
      <w:w w:val="100"/>
      <w:position w:val="-1"/>
      <w:u w:val="single"/>
      <w:effect w:val="none"/>
      <w:vertAlign w:val="baseline"/>
      <w:cs w:val="0"/>
      <w:em w:val="none"/>
      <w:lang/>
    </w:rPr>
  </w:style>
  <w:style w:type="paragraph" w:styleId="normal_tableau">
    <w:name w:val="normal_tableau"/>
    <w:basedOn w:val="Normal"/>
    <w:next w:val="normal_tableau"/>
    <w:autoRedefine w:val="0"/>
    <w:hidden w:val="0"/>
    <w:qFormat w:val="0"/>
    <w:pPr>
      <w:suppressAutoHyphens w:val="1"/>
      <w:spacing w:after="120" w:before="120" w:line="1" w:lineRule="atLeast"/>
      <w:ind w:leftChars="-1" w:rightChars="0" w:firstLineChars="-1"/>
      <w:jc w:val="both"/>
      <w:textDirection w:val="btLr"/>
      <w:textAlignment w:val="top"/>
      <w:outlineLvl w:val="0"/>
    </w:pPr>
    <w:rPr>
      <w:snapToGrid w:val="0"/>
      <w:w w:val="100"/>
      <w:position w:val="-1"/>
      <w:sz w:val="22"/>
      <w:effect w:val="none"/>
      <w:vertAlign w:val="baseline"/>
      <w:cs w:val="0"/>
      <w:em w:val="none"/>
      <w:lang w:bidi="ar-SA" w:eastAsia="en-US" w:val="fr-FR"/>
    </w:rPr>
  </w:style>
  <w:style w:type="paragraph" w:styleId="Contact">
    <w:name w:val="Contact"/>
    <w:basedOn w:val="Normal"/>
    <w:next w:val="Normal"/>
    <w:autoRedefine w:val="0"/>
    <w:hidden w:val="0"/>
    <w:qFormat w:val="0"/>
    <w:pPr>
      <w:suppressAutoHyphens w:val="1"/>
      <w:spacing w:after="480" w:line="1" w:lineRule="atLeast"/>
      <w:ind w:left="567" w:leftChars="-1" w:rightChars="0" w:hanging="567" w:firstLineChars="-1"/>
      <w:jc w:val="left"/>
      <w:textDirection w:val="btLr"/>
      <w:textAlignment w:val="top"/>
      <w:outlineLvl w:val="0"/>
    </w:pPr>
    <w:rPr>
      <w:snapToGrid w:val="1"/>
      <w:w w:val="100"/>
      <w:position w:val="-1"/>
      <w:sz w:val="24"/>
      <w:effect w:val="none"/>
      <w:vertAlign w:val="baseline"/>
      <w:cs w:val="0"/>
      <w:em w:val="none"/>
      <w:lang w:bidi="ar-SA" w:eastAsia="en-US" w:val="fr-FR"/>
    </w:rPr>
  </w:style>
  <w:style w:type="paragraph" w:styleId="ListBullet1">
    <w:name w:val="List Bullet 1"/>
    <w:basedOn w:val="Text1"/>
    <w:next w:val="ListBullet1"/>
    <w:autoRedefine w:val="0"/>
    <w:hidden w:val="0"/>
    <w:qFormat w:val="0"/>
    <w:pPr>
      <w:numPr>
        <w:ilvl w:val="0"/>
        <w:numId w:val="5"/>
      </w:numPr>
      <w:suppressAutoHyphens w:val="1"/>
      <w:spacing w:after="240" w:line="1" w:lineRule="atLeast"/>
      <w:ind w:left="482" w:leftChars="-1" w:rightChars="0" w:firstLineChars="-1"/>
      <w:jc w:val="both"/>
      <w:textDirection w:val="btLr"/>
      <w:textAlignment w:val="top"/>
      <w:outlineLvl w:val="0"/>
    </w:pPr>
    <w:rPr>
      <w:snapToGrid w:val="1"/>
      <w:w w:val="100"/>
      <w:position w:val="-1"/>
      <w:sz w:val="24"/>
      <w:effect w:val="none"/>
      <w:vertAlign w:val="baseline"/>
      <w:cs w:val="0"/>
      <w:em w:val="none"/>
      <w:lang w:bidi="ar-SA" w:eastAsia="en-US" w:val="fr-FR"/>
    </w:rPr>
  </w:style>
  <w:style w:type="paragraph" w:styleId="ListDash">
    <w:name w:val="List Dash"/>
    <w:basedOn w:val="Normal"/>
    <w:next w:val="ListDash"/>
    <w:autoRedefine w:val="0"/>
    <w:hidden w:val="0"/>
    <w:qFormat w:val="0"/>
    <w:pPr>
      <w:numPr>
        <w:ilvl w:val="0"/>
        <w:numId w:val="9"/>
      </w:numPr>
      <w:suppressAutoHyphens w:val="1"/>
      <w:spacing w:after="240" w:line="1" w:lineRule="atLeast"/>
      <w:ind w:leftChars="-1" w:rightChars="0" w:firstLineChars="-1"/>
      <w:jc w:val="both"/>
      <w:textDirection w:val="btLr"/>
      <w:textAlignment w:val="top"/>
      <w:outlineLvl w:val="0"/>
    </w:pPr>
    <w:rPr>
      <w:snapToGrid w:val="1"/>
      <w:w w:val="100"/>
      <w:position w:val="-1"/>
      <w:sz w:val="24"/>
      <w:effect w:val="none"/>
      <w:vertAlign w:val="baseline"/>
      <w:cs w:val="0"/>
      <w:em w:val="none"/>
      <w:lang w:bidi="ar-SA" w:eastAsia="en-US" w:val="fr-FR"/>
    </w:rPr>
  </w:style>
  <w:style w:type="paragraph" w:styleId="ListDash1">
    <w:name w:val="List Dash 1"/>
    <w:basedOn w:val="Text1"/>
    <w:next w:val="ListDash1"/>
    <w:autoRedefine w:val="0"/>
    <w:hidden w:val="0"/>
    <w:qFormat w:val="0"/>
    <w:pPr>
      <w:numPr>
        <w:ilvl w:val="0"/>
        <w:numId w:val="10"/>
      </w:numPr>
      <w:suppressAutoHyphens w:val="1"/>
      <w:spacing w:after="240" w:line="1" w:lineRule="atLeast"/>
      <w:ind w:left="482" w:leftChars="-1" w:rightChars="0" w:firstLineChars="-1"/>
      <w:jc w:val="both"/>
      <w:textDirection w:val="btLr"/>
      <w:textAlignment w:val="top"/>
      <w:outlineLvl w:val="0"/>
    </w:pPr>
    <w:rPr>
      <w:snapToGrid w:val="1"/>
      <w:w w:val="100"/>
      <w:position w:val="-1"/>
      <w:sz w:val="24"/>
      <w:effect w:val="none"/>
      <w:vertAlign w:val="baseline"/>
      <w:cs w:val="0"/>
      <w:em w:val="none"/>
      <w:lang w:bidi="ar-SA" w:eastAsia="en-US" w:val="fr-FR"/>
    </w:rPr>
  </w:style>
  <w:style w:type="paragraph" w:styleId="ListDash2">
    <w:name w:val="List Dash 2"/>
    <w:basedOn w:val="Text2"/>
    <w:next w:val="ListDash2"/>
    <w:autoRedefine w:val="0"/>
    <w:hidden w:val="0"/>
    <w:qFormat w:val="0"/>
    <w:pPr>
      <w:numPr>
        <w:ilvl w:val="0"/>
        <w:numId w:val="11"/>
      </w:numPr>
      <w:tabs>
        <w:tab w:val="clear" w:pos="2161"/>
      </w:tabs>
      <w:suppressAutoHyphens w:val="1"/>
      <w:spacing w:after="240" w:line="1" w:lineRule="atLeast"/>
      <w:ind w:left="1202" w:leftChars="-1" w:rightChars="0" w:firstLineChars="-1"/>
      <w:jc w:val="both"/>
      <w:textDirection w:val="btLr"/>
      <w:textAlignment w:val="top"/>
      <w:outlineLvl w:val="0"/>
    </w:pPr>
    <w:rPr>
      <w:snapToGrid w:val="1"/>
      <w:w w:val="100"/>
      <w:position w:val="-1"/>
      <w:sz w:val="24"/>
      <w:effect w:val="none"/>
      <w:vertAlign w:val="baseline"/>
      <w:cs w:val="0"/>
      <w:em w:val="none"/>
      <w:lang w:bidi="ar-SA" w:eastAsia="en-US" w:val="fr-FR"/>
    </w:rPr>
  </w:style>
  <w:style w:type="paragraph" w:styleId="ListDash3">
    <w:name w:val="List Dash 3"/>
    <w:basedOn w:val="Text3"/>
    <w:next w:val="ListDash3"/>
    <w:autoRedefine w:val="0"/>
    <w:hidden w:val="0"/>
    <w:qFormat w:val="0"/>
    <w:pPr>
      <w:numPr>
        <w:ilvl w:val="0"/>
        <w:numId w:val="12"/>
      </w:numPr>
      <w:tabs>
        <w:tab w:val="clear" w:pos="2302"/>
      </w:tabs>
      <w:suppressAutoHyphens w:val="1"/>
      <w:spacing w:after="240" w:line="1" w:lineRule="atLeast"/>
      <w:ind w:left="1202" w:leftChars="-1" w:rightChars="0" w:firstLineChars="-1"/>
      <w:jc w:val="both"/>
      <w:textDirection w:val="btLr"/>
      <w:textAlignment w:val="top"/>
      <w:outlineLvl w:val="0"/>
    </w:pPr>
    <w:rPr>
      <w:snapToGrid w:val="1"/>
      <w:w w:val="100"/>
      <w:position w:val="-1"/>
      <w:sz w:val="24"/>
      <w:effect w:val="none"/>
      <w:vertAlign w:val="baseline"/>
      <w:cs w:val="0"/>
      <w:em w:val="none"/>
      <w:lang w:bidi="ar-SA" w:eastAsia="en-US" w:val="fr-FR"/>
    </w:rPr>
  </w:style>
  <w:style w:type="paragraph" w:styleId="ListDash4">
    <w:name w:val="List Dash 4"/>
    <w:basedOn w:val="Text4"/>
    <w:next w:val="ListDash4"/>
    <w:autoRedefine w:val="0"/>
    <w:hidden w:val="0"/>
    <w:qFormat w:val="0"/>
    <w:pPr>
      <w:numPr>
        <w:ilvl w:val="0"/>
        <w:numId w:val="13"/>
      </w:numPr>
      <w:tabs>
        <w:tab w:val="clear" w:pos="2302"/>
      </w:tabs>
      <w:suppressAutoHyphens w:val="1"/>
      <w:spacing w:after="240" w:line="1" w:lineRule="atLeast"/>
      <w:ind w:left="1202" w:leftChars="-1" w:rightChars="0" w:firstLineChars="-1"/>
      <w:jc w:val="both"/>
      <w:textDirection w:val="btLr"/>
      <w:textAlignment w:val="top"/>
      <w:outlineLvl w:val="0"/>
    </w:pPr>
    <w:rPr>
      <w:snapToGrid w:val="1"/>
      <w:w w:val="100"/>
      <w:position w:val="-1"/>
      <w:sz w:val="24"/>
      <w:effect w:val="none"/>
      <w:vertAlign w:val="baseline"/>
      <w:cs w:val="0"/>
      <w:em w:val="none"/>
      <w:lang w:bidi="ar-SA" w:eastAsia="en-US" w:val="fr-FR"/>
    </w:rPr>
  </w:style>
  <w:style w:type="paragraph" w:styleId="ListNumber1">
    <w:name w:val="List Number 1"/>
    <w:basedOn w:val="Text1"/>
    <w:next w:val="ListNumber1"/>
    <w:autoRedefine w:val="0"/>
    <w:hidden w:val="0"/>
    <w:qFormat w:val="0"/>
    <w:pPr>
      <w:numPr>
        <w:ilvl w:val="0"/>
        <w:numId w:val="15"/>
      </w:numPr>
      <w:suppressAutoHyphens w:val="1"/>
      <w:spacing w:after="240" w:line="1" w:lineRule="atLeast"/>
      <w:ind w:left="482" w:leftChars="-1" w:rightChars="0" w:firstLineChars="-1"/>
      <w:jc w:val="both"/>
      <w:textDirection w:val="btLr"/>
      <w:textAlignment w:val="top"/>
      <w:outlineLvl w:val="0"/>
    </w:pPr>
    <w:rPr>
      <w:snapToGrid w:val="1"/>
      <w:w w:val="100"/>
      <w:position w:val="-1"/>
      <w:sz w:val="24"/>
      <w:effect w:val="none"/>
      <w:vertAlign w:val="baseline"/>
      <w:cs w:val="0"/>
      <w:em w:val="none"/>
      <w:lang w:bidi="ar-SA" w:eastAsia="en-US" w:val="fr-FR"/>
    </w:rPr>
  </w:style>
  <w:style w:type="paragraph" w:styleId="ListNumber(Level2)">
    <w:name w:val="List Number (Level 2)"/>
    <w:basedOn w:val="Normal"/>
    <w:next w:val="ListNumber(Level2)"/>
    <w:autoRedefine w:val="0"/>
    <w:hidden w:val="0"/>
    <w:qFormat w:val="0"/>
    <w:pPr>
      <w:numPr>
        <w:ilvl w:val="1"/>
        <w:numId w:val="14"/>
      </w:numPr>
      <w:suppressAutoHyphens w:val="1"/>
      <w:spacing w:after="240" w:line="1" w:lineRule="atLeast"/>
      <w:ind w:leftChars="-1" w:rightChars="0" w:firstLineChars="-1"/>
      <w:jc w:val="both"/>
      <w:textDirection w:val="btLr"/>
      <w:textAlignment w:val="top"/>
      <w:outlineLvl w:val="0"/>
    </w:pPr>
    <w:rPr>
      <w:snapToGrid w:val="1"/>
      <w:w w:val="100"/>
      <w:position w:val="-1"/>
      <w:sz w:val="24"/>
      <w:effect w:val="none"/>
      <w:vertAlign w:val="baseline"/>
      <w:cs w:val="0"/>
      <w:em w:val="none"/>
      <w:lang w:bidi="ar-SA" w:eastAsia="en-US" w:val="fr-FR"/>
    </w:rPr>
  </w:style>
  <w:style w:type="paragraph" w:styleId="ListNumber1(Level2)">
    <w:name w:val="List Number 1 (Level 2)"/>
    <w:basedOn w:val="Text1"/>
    <w:next w:val="ListNumber1(Level2)"/>
    <w:autoRedefine w:val="0"/>
    <w:hidden w:val="0"/>
    <w:qFormat w:val="0"/>
    <w:pPr>
      <w:numPr>
        <w:ilvl w:val="1"/>
        <w:numId w:val="15"/>
      </w:numPr>
      <w:suppressAutoHyphens w:val="1"/>
      <w:spacing w:after="240" w:line="1" w:lineRule="atLeast"/>
      <w:ind w:left="482" w:leftChars="-1" w:rightChars="0" w:firstLineChars="-1"/>
      <w:jc w:val="both"/>
      <w:textDirection w:val="btLr"/>
      <w:textAlignment w:val="top"/>
      <w:outlineLvl w:val="0"/>
    </w:pPr>
    <w:rPr>
      <w:snapToGrid w:val="1"/>
      <w:w w:val="100"/>
      <w:position w:val="-1"/>
      <w:sz w:val="24"/>
      <w:effect w:val="none"/>
      <w:vertAlign w:val="baseline"/>
      <w:cs w:val="0"/>
      <w:em w:val="none"/>
      <w:lang w:bidi="ar-SA" w:eastAsia="en-US" w:val="fr-FR"/>
    </w:rPr>
  </w:style>
  <w:style w:type="paragraph" w:styleId="ListNumber2(Level2)">
    <w:name w:val="List Number 2 (Level 2)"/>
    <w:basedOn w:val="Text2"/>
    <w:next w:val="ListNumber2(Level2)"/>
    <w:autoRedefine w:val="0"/>
    <w:hidden w:val="0"/>
    <w:qFormat w:val="0"/>
    <w:pPr>
      <w:numPr>
        <w:ilvl w:val="1"/>
        <w:numId w:val="16"/>
      </w:numPr>
      <w:tabs>
        <w:tab w:val="clear" w:pos="2161"/>
      </w:tabs>
      <w:suppressAutoHyphens w:val="1"/>
      <w:spacing w:after="240" w:line="1" w:lineRule="atLeast"/>
      <w:ind w:left="1202" w:leftChars="-1" w:rightChars="0" w:firstLineChars="-1"/>
      <w:jc w:val="both"/>
      <w:textDirection w:val="btLr"/>
      <w:textAlignment w:val="top"/>
      <w:outlineLvl w:val="0"/>
    </w:pPr>
    <w:rPr>
      <w:snapToGrid w:val="1"/>
      <w:w w:val="100"/>
      <w:position w:val="-1"/>
      <w:sz w:val="24"/>
      <w:effect w:val="none"/>
      <w:vertAlign w:val="baseline"/>
      <w:cs w:val="0"/>
      <w:em w:val="none"/>
      <w:lang w:bidi="ar-SA" w:eastAsia="en-US" w:val="fr-FR"/>
    </w:rPr>
  </w:style>
  <w:style w:type="paragraph" w:styleId="ListNumber3(Level2)">
    <w:name w:val="List Number 3 (Level 2)"/>
    <w:basedOn w:val="Text3"/>
    <w:next w:val="ListNumber3(Level2)"/>
    <w:autoRedefine w:val="0"/>
    <w:hidden w:val="0"/>
    <w:qFormat w:val="0"/>
    <w:pPr>
      <w:numPr>
        <w:ilvl w:val="1"/>
        <w:numId w:val="17"/>
      </w:numPr>
      <w:tabs>
        <w:tab w:val="clear" w:pos="2302"/>
      </w:tabs>
      <w:suppressAutoHyphens w:val="1"/>
      <w:spacing w:after="240" w:line="1" w:lineRule="atLeast"/>
      <w:ind w:left="1202" w:leftChars="-1" w:rightChars="0" w:firstLineChars="-1"/>
      <w:jc w:val="both"/>
      <w:textDirection w:val="btLr"/>
      <w:textAlignment w:val="top"/>
      <w:outlineLvl w:val="0"/>
    </w:pPr>
    <w:rPr>
      <w:snapToGrid w:val="1"/>
      <w:w w:val="100"/>
      <w:position w:val="-1"/>
      <w:sz w:val="24"/>
      <w:effect w:val="none"/>
      <w:vertAlign w:val="baseline"/>
      <w:cs w:val="0"/>
      <w:em w:val="none"/>
      <w:lang w:bidi="ar-SA" w:eastAsia="en-US" w:val="fr-FR"/>
    </w:rPr>
  </w:style>
  <w:style w:type="paragraph" w:styleId="ListNumber4(Level2)">
    <w:name w:val="List Number 4 (Level 2)"/>
    <w:basedOn w:val="Text4"/>
    <w:next w:val="ListNumber4(Level2)"/>
    <w:autoRedefine w:val="0"/>
    <w:hidden w:val="0"/>
    <w:qFormat w:val="0"/>
    <w:pPr>
      <w:numPr>
        <w:ilvl w:val="1"/>
        <w:numId w:val="18"/>
      </w:numPr>
      <w:tabs>
        <w:tab w:val="clear" w:pos="2302"/>
      </w:tabs>
      <w:suppressAutoHyphens w:val="1"/>
      <w:spacing w:after="240" w:line="1" w:lineRule="atLeast"/>
      <w:ind w:left="1202" w:leftChars="-1" w:rightChars="0" w:firstLineChars="-1"/>
      <w:jc w:val="both"/>
      <w:textDirection w:val="btLr"/>
      <w:textAlignment w:val="top"/>
      <w:outlineLvl w:val="0"/>
    </w:pPr>
    <w:rPr>
      <w:snapToGrid w:val="1"/>
      <w:w w:val="100"/>
      <w:position w:val="-1"/>
      <w:sz w:val="24"/>
      <w:effect w:val="none"/>
      <w:vertAlign w:val="baseline"/>
      <w:cs w:val="0"/>
      <w:em w:val="none"/>
      <w:lang w:bidi="ar-SA" w:eastAsia="en-US" w:val="fr-FR"/>
    </w:rPr>
  </w:style>
  <w:style w:type="paragraph" w:styleId="ListNumber(Level3)">
    <w:name w:val="List Number (Level 3)"/>
    <w:basedOn w:val="Normal"/>
    <w:next w:val="ListNumber(Level3)"/>
    <w:autoRedefine w:val="0"/>
    <w:hidden w:val="0"/>
    <w:qFormat w:val="0"/>
    <w:pPr>
      <w:numPr>
        <w:ilvl w:val="2"/>
        <w:numId w:val="14"/>
      </w:numPr>
      <w:suppressAutoHyphens w:val="1"/>
      <w:spacing w:after="240" w:line="1" w:lineRule="atLeast"/>
      <w:ind w:leftChars="-1" w:rightChars="0" w:firstLineChars="-1"/>
      <w:jc w:val="both"/>
      <w:textDirection w:val="btLr"/>
      <w:textAlignment w:val="top"/>
      <w:outlineLvl w:val="0"/>
    </w:pPr>
    <w:rPr>
      <w:snapToGrid w:val="1"/>
      <w:w w:val="100"/>
      <w:position w:val="-1"/>
      <w:sz w:val="24"/>
      <w:effect w:val="none"/>
      <w:vertAlign w:val="baseline"/>
      <w:cs w:val="0"/>
      <w:em w:val="none"/>
      <w:lang w:bidi="ar-SA" w:eastAsia="en-US" w:val="fr-FR"/>
    </w:rPr>
  </w:style>
  <w:style w:type="paragraph" w:styleId="ListNumber1(Level3)">
    <w:name w:val="List Number 1 (Level 3)"/>
    <w:basedOn w:val="Text1"/>
    <w:next w:val="ListNumber1(Level3)"/>
    <w:autoRedefine w:val="0"/>
    <w:hidden w:val="0"/>
    <w:qFormat w:val="0"/>
    <w:pPr>
      <w:numPr>
        <w:ilvl w:val="2"/>
        <w:numId w:val="15"/>
      </w:numPr>
      <w:suppressAutoHyphens w:val="1"/>
      <w:spacing w:after="240" w:line="1" w:lineRule="atLeast"/>
      <w:ind w:left="482" w:leftChars="-1" w:rightChars="0" w:firstLineChars="-1"/>
      <w:jc w:val="both"/>
      <w:textDirection w:val="btLr"/>
      <w:textAlignment w:val="top"/>
      <w:outlineLvl w:val="0"/>
    </w:pPr>
    <w:rPr>
      <w:snapToGrid w:val="1"/>
      <w:w w:val="100"/>
      <w:position w:val="-1"/>
      <w:sz w:val="24"/>
      <w:effect w:val="none"/>
      <w:vertAlign w:val="baseline"/>
      <w:cs w:val="0"/>
      <w:em w:val="none"/>
      <w:lang w:bidi="ar-SA" w:eastAsia="en-US" w:val="fr-FR"/>
    </w:rPr>
  </w:style>
  <w:style w:type="paragraph" w:styleId="ListNumber2(Level3)">
    <w:name w:val="List Number 2 (Level 3)"/>
    <w:basedOn w:val="Text2"/>
    <w:next w:val="ListNumber2(Level3)"/>
    <w:autoRedefine w:val="0"/>
    <w:hidden w:val="0"/>
    <w:qFormat w:val="0"/>
    <w:pPr>
      <w:numPr>
        <w:ilvl w:val="2"/>
        <w:numId w:val="16"/>
      </w:numPr>
      <w:tabs>
        <w:tab w:val="clear" w:pos="2161"/>
      </w:tabs>
      <w:suppressAutoHyphens w:val="1"/>
      <w:spacing w:after="240" w:line="1" w:lineRule="atLeast"/>
      <w:ind w:left="1202" w:leftChars="-1" w:rightChars="0" w:firstLineChars="-1"/>
      <w:jc w:val="both"/>
      <w:textDirection w:val="btLr"/>
      <w:textAlignment w:val="top"/>
      <w:outlineLvl w:val="0"/>
    </w:pPr>
    <w:rPr>
      <w:snapToGrid w:val="1"/>
      <w:w w:val="100"/>
      <w:position w:val="-1"/>
      <w:sz w:val="24"/>
      <w:effect w:val="none"/>
      <w:vertAlign w:val="baseline"/>
      <w:cs w:val="0"/>
      <w:em w:val="none"/>
      <w:lang w:bidi="ar-SA" w:eastAsia="en-US" w:val="fr-FR"/>
    </w:rPr>
  </w:style>
  <w:style w:type="paragraph" w:styleId="ListNumber3(Level3)">
    <w:name w:val="List Number 3 (Level 3)"/>
    <w:basedOn w:val="Text3"/>
    <w:next w:val="ListNumber3(Level3)"/>
    <w:autoRedefine w:val="0"/>
    <w:hidden w:val="0"/>
    <w:qFormat w:val="0"/>
    <w:pPr>
      <w:numPr>
        <w:ilvl w:val="2"/>
        <w:numId w:val="17"/>
      </w:numPr>
      <w:tabs>
        <w:tab w:val="clear" w:pos="2302"/>
      </w:tabs>
      <w:suppressAutoHyphens w:val="1"/>
      <w:spacing w:after="240" w:line="1" w:lineRule="atLeast"/>
      <w:ind w:left="1202" w:leftChars="-1" w:rightChars="0" w:firstLineChars="-1"/>
      <w:jc w:val="both"/>
      <w:textDirection w:val="btLr"/>
      <w:textAlignment w:val="top"/>
      <w:outlineLvl w:val="0"/>
    </w:pPr>
    <w:rPr>
      <w:snapToGrid w:val="1"/>
      <w:w w:val="100"/>
      <w:position w:val="-1"/>
      <w:sz w:val="24"/>
      <w:effect w:val="none"/>
      <w:vertAlign w:val="baseline"/>
      <w:cs w:val="0"/>
      <w:em w:val="none"/>
      <w:lang w:bidi="ar-SA" w:eastAsia="en-US" w:val="fr-FR"/>
    </w:rPr>
  </w:style>
  <w:style w:type="paragraph" w:styleId="ListNumber4(Level3)">
    <w:name w:val="List Number 4 (Level 3)"/>
    <w:basedOn w:val="Text4"/>
    <w:next w:val="ListNumber4(Level3)"/>
    <w:autoRedefine w:val="0"/>
    <w:hidden w:val="0"/>
    <w:qFormat w:val="0"/>
    <w:pPr>
      <w:numPr>
        <w:ilvl w:val="2"/>
        <w:numId w:val="18"/>
      </w:numPr>
      <w:tabs>
        <w:tab w:val="clear" w:pos="2302"/>
      </w:tabs>
      <w:suppressAutoHyphens w:val="1"/>
      <w:spacing w:after="240" w:line="1" w:lineRule="atLeast"/>
      <w:ind w:left="1202" w:leftChars="-1" w:rightChars="0" w:firstLineChars="-1"/>
      <w:jc w:val="both"/>
      <w:textDirection w:val="btLr"/>
      <w:textAlignment w:val="top"/>
      <w:outlineLvl w:val="0"/>
    </w:pPr>
    <w:rPr>
      <w:snapToGrid w:val="1"/>
      <w:w w:val="100"/>
      <w:position w:val="-1"/>
      <w:sz w:val="24"/>
      <w:effect w:val="none"/>
      <w:vertAlign w:val="baseline"/>
      <w:cs w:val="0"/>
      <w:em w:val="none"/>
      <w:lang w:bidi="ar-SA" w:eastAsia="en-US" w:val="fr-FR"/>
    </w:rPr>
  </w:style>
  <w:style w:type="paragraph" w:styleId="ListNumber(Level4)">
    <w:name w:val="List Number (Level 4)"/>
    <w:basedOn w:val="Normal"/>
    <w:next w:val="ListNumber(Level4)"/>
    <w:autoRedefine w:val="0"/>
    <w:hidden w:val="0"/>
    <w:qFormat w:val="0"/>
    <w:pPr>
      <w:numPr>
        <w:ilvl w:val="3"/>
        <w:numId w:val="14"/>
      </w:numPr>
      <w:suppressAutoHyphens w:val="1"/>
      <w:spacing w:after="240" w:line="1" w:lineRule="atLeast"/>
      <w:ind w:leftChars="-1" w:rightChars="0" w:firstLineChars="-1"/>
      <w:jc w:val="both"/>
      <w:textDirection w:val="btLr"/>
      <w:textAlignment w:val="top"/>
      <w:outlineLvl w:val="0"/>
    </w:pPr>
    <w:rPr>
      <w:snapToGrid w:val="1"/>
      <w:w w:val="100"/>
      <w:position w:val="-1"/>
      <w:sz w:val="24"/>
      <w:effect w:val="none"/>
      <w:vertAlign w:val="baseline"/>
      <w:cs w:val="0"/>
      <w:em w:val="none"/>
      <w:lang w:bidi="ar-SA" w:eastAsia="en-US" w:val="fr-FR"/>
    </w:rPr>
  </w:style>
  <w:style w:type="paragraph" w:styleId="ListNumber1(Level4)">
    <w:name w:val="List Number 1 (Level 4)"/>
    <w:basedOn w:val="Text1"/>
    <w:next w:val="ListNumber1(Level4)"/>
    <w:autoRedefine w:val="0"/>
    <w:hidden w:val="0"/>
    <w:qFormat w:val="0"/>
    <w:pPr>
      <w:numPr>
        <w:ilvl w:val="3"/>
        <w:numId w:val="15"/>
      </w:numPr>
      <w:suppressAutoHyphens w:val="1"/>
      <w:spacing w:after="240" w:line="1" w:lineRule="atLeast"/>
      <w:ind w:left="482" w:leftChars="-1" w:rightChars="0" w:firstLineChars="-1"/>
      <w:jc w:val="both"/>
      <w:textDirection w:val="btLr"/>
      <w:textAlignment w:val="top"/>
      <w:outlineLvl w:val="0"/>
    </w:pPr>
    <w:rPr>
      <w:snapToGrid w:val="1"/>
      <w:w w:val="100"/>
      <w:position w:val="-1"/>
      <w:sz w:val="24"/>
      <w:effect w:val="none"/>
      <w:vertAlign w:val="baseline"/>
      <w:cs w:val="0"/>
      <w:em w:val="none"/>
      <w:lang w:bidi="ar-SA" w:eastAsia="en-US" w:val="fr-FR"/>
    </w:rPr>
  </w:style>
  <w:style w:type="paragraph" w:styleId="ListNumber2(Level4)">
    <w:name w:val="List Number 2 (Level 4)"/>
    <w:basedOn w:val="Text2"/>
    <w:next w:val="ListNumber2(Level4)"/>
    <w:autoRedefine w:val="0"/>
    <w:hidden w:val="0"/>
    <w:qFormat w:val="0"/>
    <w:pPr>
      <w:numPr>
        <w:ilvl w:val="3"/>
        <w:numId w:val="16"/>
      </w:numPr>
      <w:tabs>
        <w:tab w:val="clear" w:pos="2161"/>
      </w:tabs>
      <w:suppressAutoHyphens w:val="1"/>
      <w:spacing w:after="240" w:line="1" w:lineRule="atLeast"/>
      <w:ind w:left="1202" w:leftChars="-1" w:rightChars="0" w:firstLineChars="-1"/>
      <w:jc w:val="both"/>
      <w:textDirection w:val="btLr"/>
      <w:textAlignment w:val="top"/>
      <w:outlineLvl w:val="0"/>
    </w:pPr>
    <w:rPr>
      <w:snapToGrid w:val="1"/>
      <w:w w:val="100"/>
      <w:position w:val="-1"/>
      <w:sz w:val="24"/>
      <w:effect w:val="none"/>
      <w:vertAlign w:val="baseline"/>
      <w:cs w:val="0"/>
      <w:em w:val="none"/>
      <w:lang w:bidi="ar-SA" w:eastAsia="en-US" w:val="fr-FR"/>
    </w:rPr>
  </w:style>
  <w:style w:type="paragraph" w:styleId="ListNumber3(Level4)">
    <w:name w:val="List Number 3 (Level 4)"/>
    <w:basedOn w:val="Text3"/>
    <w:next w:val="ListNumber3(Level4)"/>
    <w:autoRedefine w:val="0"/>
    <w:hidden w:val="0"/>
    <w:qFormat w:val="0"/>
    <w:pPr>
      <w:numPr>
        <w:ilvl w:val="3"/>
        <w:numId w:val="17"/>
      </w:numPr>
      <w:tabs>
        <w:tab w:val="clear" w:pos="2302"/>
      </w:tabs>
      <w:suppressAutoHyphens w:val="1"/>
      <w:spacing w:after="240" w:line="1" w:lineRule="atLeast"/>
      <w:ind w:left="1202" w:leftChars="-1" w:rightChars="0" w:firstLineChars="-1"/>
      <w:jc w:val="both"/>
      <w:textDirection w:val="btLr"/>
      <w:textAlignment w:val="top"/>
      <w:outlineLvl w:val="0"/>
    </w:pPr>
    <w:rPr>
      <w:snapToGrid w:val="1"/>
      <w:w w:val="100"/>
      <w:position w:val="-1"/>
      <w:sz w:val="24"/>
      <w:effect w:val="none"/>
      <w:vertAlign w:val="baseline"/>
      <w:cs w:val="0"/>
      <w:em w:val="none"/>
      <w:lang w:bidi="ar-SA" w:eastAsia="en-US" w:val="fr-FR"/>
    </w:rPr>
  </w:style>
  <w:style w:type="paragraph" w:styleId="ListNumber4(Level4)">
    <w:name w:val="List Number 4 (Level 4)"/>
    <w:basedOn w:val="Text4"/>
    <w:next w:val="ListNumber4(Level4)"/>
    <w:autoRedefine w:val="0"/>
    <w:hidden w:val="0"/>
    <w:qFormat w:val="0"/>
    <w:pPr>
      <w:numPr>
        <w:ilvl w:val="3"/>
        <w:numId w:val="18"/>
      </w:numPr>
      <w:tabs>
        <w:tab w:val="clear" w:pos="2302"/>
      </w:tabs>
      <w:suppressAutoHyphens w:val="1"/>
      <w:spacing w:after="240" w:line="1" w:lineRule="atLeast"/>
      <w:ind w:left="1202" w:leftChars="-1" w:rightChars="0" w:firstLineChars="-1"/>
      <w:jc w:val="both"/>
      <w:textDirection w:val="btLr"/>
      <w:textAlignment w:val="top"/>
      <w:outlineLvl w:val="0"/>
    </w:pPr>
    <w:rPr>
      <w:snapToGrid w:val="1"/>
      <w:w w:val="100"/>
      <w:position w:val="-1"/>
      <w:sz w:val="24"/>
      <w:effect w:val="none"/>
      <w:vertAlign w:val="baseline"/>
      <w:cs w:val="0"/>
      <w:em w:val="none"/>
      <w:lang w:bidi="ar-SA" w:eastAsia="en-US" w:val="fr-FR"/>
    </w:rPr>
  </w:style>
  <w:style w:type="paragraph" w:styleId="TOCHeading">
    <w:name w:val="TOC Heading"/>
    <w:basedOn w:val="Normal"/>
    <w:next w:val="Normal"/>
    <w:autoRedefine w:val="0"/>
    <w:hidden w:val="0"/>
    <w:qFormat w:val="0"/>
    <w:pPr>
      <w:keepNext w:val="1"/>
      <w:suppressAutoHyphens w:val="1"/>
      <w:spacing w:after="240" w:before="240" w:line="1" w:lineRule="atLeast"/>
      <w:ind w:leftChars="-1" w:rightChars="0" w:firstLineChars="-1"/>
      <w:jc w:val="center"/>
      <w:textDirection w:val="btLr"/>
      <w:textAlignment w:val="top"/>
      <w:outlineLvl w:val="0"/>
    </w:pPr>
    <w:rPr>
      <w:b w:val="1"/>
      <w:snapToGrid w:val="1"/>
      <w:w w:val="100"/>
      <w:position w:val="-1"/>
      <w:sz w:val="24"/>
      <w:effect w:val="none"/>
      <w:vertAlign w:val="baseline"/>
      <w:cs w:val="0"/>
      <w:em w:val="none"/>
      <w:lang w:bidi="ar-SA" w:eastAsia="en-US" w:val="fr-FR"/>
    </w:rPr>
  </w:style>
  <w:style w:type="character" w:styleId="Lienhypertextesuivivisité">
    <w:name w:val="Lien hypertexte suivi visité"/>
    <w:next w:val="Lienhypertextesuivivisité"/>
    <w:autoRedefine w:val="0"/>
    <w:hidden w:val="0"/>
    <w:qFormat w:val="0"/>
    <w:rPr>
      <w:color w:val="606420"/>
      <w:w w:val="100"/>
      <w:position w:val="-1"/>
      <w:u w:val="single"/>
      <w:effect w:val="none"/>
      <w:vertAlign w:val="baseline"/>
      <w:cs w:val="0"/>
      <w:em w:val="none"/>
      <w:lang/>
    </w:rPr>
  </w:style>
  <w:style w:type="paragraph" w:styleId="Textedebulles">
    <w:name w:val="Texte de bulles"/>
    <w:basedOn w:val="Normal"/>
    <w:next w:val="Textedebulles"/>
    <w:autoRedefine w:val="0"/>
    <w:hidden w:val="0"/>
    <w:qFormat w:val="0"/>
    <w:pPr>
      <w:suppressAutoHyphens w:val="1"/>
      <w:spacing w:after="240" w:line="1" w:lineRule="atLeast"/>
      <w:ind w:leftChars="-1" w:rightChars="0" w:firstLineChars="-1"/>
      <w:jc w:val="both"/>
      <w:textDirection w:val="btLr"/>
      <w:textAlignment w:val="top"/>
      <w:outlineLvl w:val="0"/>
    </w:pPr>
    <w:rPr>
      <w:rFonts w:ascii="Tahoma" w:cs="Tahoma" w:hAnsi="Tahoma"/>
      <w:snapToGrid w:val="0"/>
      <w:w w:val="100"/>
      <w:position w:val="-1"/>
      <w:sz w:val="16"/>
      <w:szCs w:val="16"/>
      <w:effect w:val="none"/>
      <w:vertAlign w:val="baseline"/>
      <w:cs w:val="0"/>
      <w:em w:val="none"/>
      <w:lang w:bidi="ar-SA" w:eastAsia="en-US" w:val="fr-FR"/>
    </w:rPr>
  </w:style>
  <w:style w:type="character" w:styleId="Marquedecommentaire">
    <w:name w:val="Marque de commentaire"/>
    <w:next w:val="Marquedecommentaire"/>
    <w:autoRedefine w:val="0"/>
    <w:hidden w:val="0"/>
    <w:qFormat w:val="0"/>
    <w:rPr>
      <w:w w:val="100"/>
      <w:position w:val="-1"/>
      <w:sz w:val="16"/>
      <w:szCs w:val="16"/>
      <w:effect w:val="none"/>
      <w:vertAlign w:val="baseline"/>
      <w:cs w:val="0"/>
      <w:em w:val="none"/>
      <w:lang/>
    </w:rPr>
  </w:style>
  <w:style w:type="paragraph" w:styleId="Objetducommentaire">
    <w:name w:val="Objet du commentaire"/>
    <w:basedOn w:val="Commentaire"/>
    <w:next w:val="Commentaire"/>
    <w:autoRedefine w:val="0"/>
    <w:hidden w:val="0"/>
    <w:qFormat w:val="0"/>
    <w:pPr>
      <w:suppressAutoHyphens w:val="1"/>
      <w:spacing w:after="240" w:line="1" w:lineRule="atLeast"/>
      <w:ind w:leftChars="-1" w:rightChars="0" w:firstLineChars="-1"/>
      <w:jc w:val="both"/>
      <w:textDirection w:val="btLr"/>
      <w:textAlignment w:val="top"/>
      <w:outlineLvl w:val="0"/>
    </w:pPr>
    <w:rPr>
      <w:b w:val="1"/>
      <w:bCs w:val="1"/>
      <w:snapToGrid w:val="0"/>
      <w:w w:val="100"/>
      <w:position w:val="-1"/>
      <w:sz w:val="20"/>
      <w:effect w:val="none"/>
      <w:vertAlign w:val="baseline"/>
      <w:cs w:val="0"/>
      <w:em w:val="none"/>
      <w:lang w:bidi="ar-SA" w:eastAsia="en-US" w:val="fr-FR"/>
    </w:rPr>
  </w:style>
  <w:style w:type="character" w:styleId="CommentaireCar">
    <w:name w:val="Commentaire Car"/>
    <w:next w:val="CommentaireCar"/>
    <w:autoRedefine w:val="0"/>
    <w:hidden w:val="0"/>
    <w:qFormat w:val="0"/>
    <w:rPr>
      <w:snapToGrid w:val="1"/>
      <w:w w:val="100"/>
      <w:position w:val="-1"/>
      <w:effect w:val="none"/>
      <w:vertAlign w:val="baseline"/>
      <w:cs w:val="0"/>
      <w:em w:val="none"/>
      <w:lang w:eastAsia="en-US" w:val="fr-FR"/>
    </w:rPr>
  </w:style>
  <w:style w:type="character" w:styleId="ObjetducommentaireCar">
    <w:name w:val="Objet du commentaire Car"/>
    <w:next w:val="ObjetducommentaireCar"/>
    <w:autoRedefine w:val="0"/>
    <w:hidden w:val="0"/>
    <w:qFormat w:val="0"/>
    <w:rPr>
      <w:b w:val="1"/>
      <w:bCs w:val="1"/>
      <w:snapToGrid w:val="1"/>
      <w:w w:val="100"/>
      <w:position w:val="-1"/>
      <w:effect w:val="none"/>
      <w:vertAlign w:val="baseline"/>
      <w:cs w:val="0"/>
      <w:em w:val="none"/>
      <w:lang w:eastAsia="en-US" w:val="fr-F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KgoiLWwXoPmCN2+UpDT87qx01JQ==">CgMxLjAyDmguNTI1MW8zejhsaTM4Mg5oLnZweXdyaDNzNTNybzIOaC55MGtyaHFyM2h2bzA4AHIhMS1YODBDMWVzMEx0X1RTMjBUeEdtZDhaUTl3NTN1aW0z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2010-02-23T10:04:00Z</dcterms:created>
  <dc:creator>Lux</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str>3.7</vt:lpstr>
  </property>
  <property fmtid="{D5CDD505-2E9C-101B-9397-08002B2CF9AE}" pid="3" name="Created using">
    <vt:lpstr>3.7</vt:lpstr>
  </property>
  <property fmtid="{D5CDD505-2E9C-101B-9397-08002B2CF9AE}" pid="4" name="Last edited using">
    <vt:lpstr>EL 4.1XL XL [20040326]</vt:lpstr>
  </property>
  <property fmtid="{D5CDD505-2E9C-101B-9397-08002B2CF9AE}" pid="5" name="Formatting">
    <vt:lpstr>4.1</vt:lpstr>
  </property>
</Properties>
</file>